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41" w:rsidRPr="00911721" w:rsidRDefault="00911721" w:rsidP="00911721">
      <w:pPr>
        <w:rPr>
          <w:rFonts w:ascii="Times New Roman" w:hAnsi="Times New Roman" w:cs="Times New Roman"/>
          <w:b/>
          <w:sz w:val="28"/>
          <w:szCs w:val="28"/>
        </w:rPr>
      </w:pPr>
      <w:r>
        <w:rPr>
          <w:rFonts w:ascii="Times New Roman" w:hAnsi="Times New Roman" w:cs="Times New Roman"/>
          <w:b/>
          <w:sz w:val="28"/>
          <w:szCs w:val="28"/>
        </w:rPr>
        <w:t>Статья</w:t>
      </w:r>
    </w:p>
    <w:p w:rsidR="006930E5" w:rsidRDefault="00BB6741" w:rsidP="00BB6741">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Такое педагогическое </w:t>
      </w:r>
      <w:r w:rsidRPr="00BB6741">
        <w:rPr>
          <w:rFonts w:ascii="Times New Roman" w:hAnsi="Times New Roman" w:cs="Times New Roman"/>
          <w:sz w:val="28"/>
          <w:szCs w:val="28"/>
        </w:rPr>
        <w:t>явление, ка</w:t>
      </w:r>
      <w:r>
        <w:rPr>
          <w:rFonts w:ascii="Times New Roman" w:hAnsi="Times New Roman" w:cs="Times New Roman"/>
          <w:sz w:val="28"/>
          <w:szCs w:val="28"/>
        </w:rPr>
        <w:t xml:space="preserve">к интеграция, способствует преодолению фрагментарного и мозаичного </w:t>
      </w:r>
      <w:r w:rsidRPr="00BB6741">
        <w:rPr>
          <w:rFonts w:ascii="Times New Roman" w:hAnsi="Times New Roman" w:cs="Times New Roman"/>
          <w:sz w:val="28"/>
          <w:szCs w:val="28"/>
        </w:rPr>
        <w:t>способа во</w:t>
      </w:r>
      <w:r>
        <w:rPr>
          <w:rFonts w:ascii="Times New Roman" w:hAnsi="Times New Roman" w:cs="Times New Roman"/>
          <w:sz w:val="28"/>
          <w:szCs w:val="28"/>
        </w:rPr>
        <w:t xml:space="preserve">сприятия знаний учащимися, </w:t>
      </w:r>
      <w:r w:rsidRPr="00BB6741">
        <w:rPr>
          <w:rFonts w:ascii="Times New Roman" w:hAnsi="Times New Roman" w:cs="Times New Roman"/>
          <w:b/>
          <w:sz w:val="28"/>
          <w:szCs w:val="28"/>
        </w:rPr>
        <w:t>предоставляет возможность овладения комплексным знанием, установленным порядком нравственных ценностей человека, формирует у учащегося целостную универсальную картину мира, воспитывает у ребенка свой взгляд на окружающую среду.</w:t>
      </w:r>
    </w:p>
    <w:p w:rsidR="00417E69" w:rsidRPr="00911721" w:rsidRDefault="00417E69" w:rsidP="00911721">
      <w:pPr>
        <w:spacing w:line="360" w:lineRule="auto"/>
        <w:ind w:firstLine="708"/>
        <w:jc w:val="both"/>
        <w:rPr>
          <w:rFonts w:ascii="Times New Roman" w:hAnsi="Times New Roman" w:cs="Times New Roman"/>
          <w:sz w:val="28"/>
          <w:szCs w:val="28"/>
        </w:rPr>
      </w:pPr>
      <w:r w:rsidRPr="00417E69">
        <w:rPr>
          <w:rFonts w:ascii="Times New Roman" w:hAnsi="Times New Roman" w:cs="Times New Roman"/>
          <w:sz w:val="28"/>
          <w:szCs w:val="28"/>
        </w:rPr>
        <w:t xml:space="preserve">Наряду с общими чертами существуют значительные различия между интегрированным уроком и уроком с использованием </w:t>
      </w:r>
      <w:proofErr w:type="spellStart"/>
      <w:r w:rsidRPr="00417E69">
        <w:rPr>
          <w:rFonts w:ascii="Times New Roman" w:hAnsi="Times New Roman" w:cs="Times New Roman"/>
          <w:sz w:val="28"/>
          <w:szCs w:val="28"/>
        </w:rPr>
        <w:t>межпредметных</w:t>
      </w:r>
      <w:proofErr w:type="spellEnd"/>
      <w:r w:rsidRPr="00417E69">
        <w:rPr>
          <w:rFonts w:ascii="Times New Roman" w:hAnsi="Times New Roman" w:cs="Times New Roman"/>
          <w:sz w:val="28"/>
          <w:szCs w:val="28"/>
        </w:rPr>
        <w:t xml:space="preserve"> связей, который хорошо известен учителю. Опора на уроках литературы на </w:t>
      </w:r>
      <w:proofErr w:type="spellStart"/>
      <w:r w:rsidRPr="00417E69">
        <w:rPr>
          <w:rFonts w:ascii="Times New Roman" w:hAnsi="Times New Roman" w:cs="Times New Roman"/>
          <w:sz w:val="28"/>
          <w:szCs w:val="28"/>
        </w:rPr>
        <w:t>межпредметные</w:t>
      </w:r>
      <w:proofErr w:type="spellEnd"/>
      <w:r w:rsidRPr="00417E69">
        <w:rPr>
          <w:rFonts w:ascii="Times New Roman" w:hAnsi="Times New Roman" w:cs="Times New Roman"/>
          <w:sz w:val="28"/>
          <w:szCs w:val="28"/>
        </w:rPr>
        <w:t xml:space="preserve"> связи является закономерным этапом подготовки учителя и школьников к проведению интегрированного урока. Так, в полифункциональном и многоаспектном понятии «</w:t>
      </w:r>
      <w:proofErr w:type="spellStart"/>
      <w:r w:rsidRPr="00417E69">
        <w:rPr>
          <w:rFonts w:ascii="Times New Roman" w:hAnsi="Times New Roman" w:cs="Times New Roman"/>
          <w:sz w:val="28"/>
          <w:szCs w:val="28"/>
        </w:rPr>
        <w:t>межпредметные</w:t>
      </w:r>
      <w:proofErr w:type="spellEnd"/>
      <w:r w:rsidRPr="00417E69">
        <w:rPr>
          <w:rFonts w:ascii="Times New Roman" w:hAnsi="Times New Roman" w:cs="Times New Roman"/>
          <w:sz w:val="28"/>
          <w:szCs w:val="28"/>
        </w:rPr>
        <w:t xml:space="preserve"> связи» выделены аспекты: общепедагогический, рассматривающий их как условие и средство комплексного подхода к изучаемому материалу, к обучению школьников; методические — как условие и средство интенсификации обучения конкретному учебному предмету. </w:t>
      </w:r>
    </w:p>
    <w:p w:rsidR="004900BC" w:rsidRDefault="00417E69" w:rsidP="004900BC">
      <w:pPr>
        <w:spacing w:line="360" w:lineRule="auto"/>
        <w:ind w:firstLine="708"/>
        <w:jc w:val="both"/>
        <w:rPr>
          <w:rFonts w:ascii="Times New Roman" w:hAnsi="Times New Roman" w:cs="Times New Roman"/>
          <w:sz w:val="28"/>
          <w:szCs w:val="28"/>
        </w:rPr>
      </w:pPr>
      <w:r w:rsidRPr="004900BC">
        <w:rPr>
          <w:rFonts w:ascii="Times New Roman" w:hAnsi="Times New Roman" w:cs="Times New Roman"/>
          <w:sz w:val="28"/>
          <w:szCs w:val="28"/>
        </w:rPr>
        <w:t>«В рамках педагогической интеграции выделяют</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общенаучный</w:t>
      </w:r>
      <w:proofErr w:type="gram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частнонаучный</w:t>
      </w:r>
      <w:proofErr w:type="spellEnd"/>
      <w:r>
        <w:rPr>
          <w:rFonts w:ascii="Times New Roman" w:hAnsi="Times New Roman" w:cs="Times New Roman"/>
          <w:b/>
          <w:sz w:val="28"/>
          <w:szCs w:val="28"/>
        </w:rPr>
        <w:t xml:space="preserve"> </w:t>
      </w:r>
      <w:r w:rsidRPr="00417E69">
        <w:rPr>
          <w:rFonts w:ascii="Times New Roman" w:hAnsi="Times New Roman" w:cs="Times New Roman"/>
          <w:b/>
          <w:sz w:val="28"/>
          <w:szCs w:val="28"/>
        </w:rPr>
        <w:t>способы</w:t>
      </w:r>
      <w:r>
        <w:rPr>
          <w:rFonts w:ascii="Times New Roman" w:hAnsi="Times New Roman" w:cs="Times New Roman"/>
          <w:b/>
          <w:sz w:val="28"/>
          <w:szCs w:val="28"/>
        </w:rPr>
        <w:t xml:space="preserve"> интеграции </w:t>
      </w:r>
      <w:r w:rsidRPr="004900BC">
        <w:rPr>
          <w:rFonts w:ascii="Times New Roman" w:hAnsi="Times New Roman" w:cs="Times New Roman"/>
          <w:sz w:val="28"/>
          <w:szCs w:val="28"/>
        </w:rPr>
        <w:t xml:space="preserve">(иногда их называют </w:t>
      </w:r>
      <w:proofErr w:type="spellStart"/>
      <w:r w:rsidRPr="004900BC">
        <w:rPr>
          <w:rFonts w:ascii="Times New Roman" w:hAnsi="Times New Roman" w:cs="Times New Roman"/>
          <w:sz w:val="28"/>
          <w:szCs w:val="28"/>
        </w:rPr>
        <w:t>метапредм</w:t>
      </w:r>
      <w:r w:rsidR="004900BC">
        <w:rPr>
          <w:rFonts w:ascii="Times New Roman" w:hAnsi="Times New Roman" w:cs="Times New Roman"/>
          <w:sz w:val="28"/>
          <w:szCs w:val="28"/>
        </w:rPr>
        <w:t>етной</w:t>
      </w:r>
      <w:proofErr w:type="spellEnd"/>
      <w:r w:rsidR="004900BC">
        <w:rPr>
          <w:rFonts w:ascii="Times New Roman" w:hAnsi="Times New Roman" w:cs="Times New Roman"/>
          <w:sz w:val="28"/>
          <w:szCs w:val="28"/>
        </w:rPr>
        <w:t xml:space="preserve"> интеграцией). </w:t>
      </w:r>
    </w:p>
    <w:p w:rsidR="004900BC" w:rsidRPr="004900BC" w:rsidRDefault="004900BC" w:rsidP="004900BC">
      <w:pPr>
        <w:spacing w:line="360" w:lineRule="auto"/>
        <w:ind w:firstLine="708"/>
        <w:jc w:val="both"/>
        <w:rPr>
          <w:rFonts w:ascii="Times New Roman" w:hAnsi="Times New Roman" w:cs="Times New Roman"/>
          <w:sz w:val="28"/>
          <w:szCs w:val="28"/>
        </w:rPr>
      </w:pPr>
      <w:r w:rsidRPr="004900BC">
        <w:rPr>
          <w:rFonts w:ascii="Times New Roman" w:hAnsi="Times New Roman" w:cs="Times New Roman"/>
          <w:b/>
          <w:sz w:val="28"/>
          <w:szCs w:val="28"/>
        </w:rPr>
        <w:t>Общенаучный</w:t>
      </w:r>
      <w:r w:rsidRPr="004900BC">
        <w:rPr>
          <w:rFonts w:ascii="Times New Roman" w:hAnsi="Times New Roman" w:cs="Times New Roman"/>
          <w:sz w:val="28"/>
          <w:szCs w:val="28"/>
        </w:rPr>
        <w:t xml:space="preserve"> </w:t>
      </w:r>
      <w:r>
        <w:rPr>
          <w:rFonts w:ascii="Times New Roman" w:hAnsi="Times New Roman" w:cs="Times New Roman"/>
          <w:sz w:val="28"/>
          <w:szCs w:val="28"/>
        </w:rPr>
        <w:t xml:space="preserve">способ </w:t>
      </w:r>
      <w:r w:rsidRPr="004900BC">
        <w:rPr>
          <w:rFonts w:ascii="Times New Roman" w:hAnsi="Times New Roman" w:cs="Times New Roman"/>
          <w:sz w:val="28"/>
          <w:szCs w:val="28"/>
        </w:rPr>
        <w:t>свя</w:t>
      </w:r>
      <w:r w:rsidR="00417E69" w:rsidRPr="004900BC">
        <w:rPr>
          <w:rFonts w:ascii="Times New Roman" w:hAnsi="Times New Roman" w:cs="Times New Roman"/>
          <w:sz w:val="28"/>
          <w:szCs w:val="28"/>
        </w:rPr>
        <w:t>зан с ис</w:t>
      </w:r>
      <w:r w:rsidRPr="004900BC">
        <w:rPr>
          <w:rFonts w:ascii="Times New Roman" w:hAnsi="Times New Roman" w:cs="Times New Roman"/>
          <w:sz w:val="28"/>
          <w:szCs w:val="28"/>
        </w:rPr>
        <w:t xml:space="preserve">пользованием в учебном процессе </w:t>
      </w:r>
      <w:r w:rsidR="00417E69" w:rsidRPr="004900BC">
        <w:rPr>
          <w:rFonts w:ascii="Times New Roman" w:hAnsi="Times New Roman" w:cs="Times New Roman"/>
          <w:sz w:val="28"/>
          <w:szCs w:val="28"/>
        </w:rPr>
        <w:t>общенаучных форм и средств п</w:t>
      </w:r>
      <w:r w:rsidRPr="004900BC">
        <w:rPr>
          <w:rFonts w:ascii="Times New Roman" w:hAnsi="Times New Roman" w:cs="Times New Roman"/>
          <w:sz w:val="28"/>
          <w:szCs w:val="28"/>
        </w:rPr>
        <w:t xml:space="preserve">ознания. К </w:t>
      </w:r>
      <w:r w:rsidR="00417E69" w:rsidRPr="004900BC">
        <w:rPr>
          <w:rFonts w:ascii="Times New Roman" w:hAnsi="Times New Roman" w:cs="Times New Roman"/>
          <w:sz w:val="28"/>
          <w:szCs w:val="28"/>
        </w:rPr>
        <w:t>нему от</w:t>
      </w:r>
      <w:r w:rsidRPr="004900BC">
        <w:rPr>
          <w:rFonts w:ascii="Times New Roman" w:hAnsi="Times New Roman" w:cs="Times New Roman"/>
          <w:sz w:val="28"/>
          <w:szCs w:val="28"/>
        </w:rPr>
        <w:t>носятся следующие типы интегра</w:t>
      </w:r>
      <w:r w:rsidR="00417E69" w:rsidRPr="004900BC">
        <w:rPr>
          <w:rFonts w:ascii="Times New Roman" w:hAnsi="Times New Roman" w:cs="Times New Roman"/>
          <w:sz w:val="28"/>
          <w:szCs w:val="28"/>
        </w:rPr>
        <w:t>ции: по</w:t>
      </w:r>
      <w:r w:rsidRPr="004900BC">
        <w:rPr>
          <w:rFonts w:ascii="Times New Roman" w:hAnsi="Times New Roman" w:cs="Times New Roman"/>
          <w:sz w:val="28"/>
          <w:szCs w:val="28"/>
        </w:rPr>
        <w:t xml:space="preserve">нятийный (источником интеграции </w:t>
      </w:r>
      <w:r w:rsidR="00417E69" w:rsidRPr="004900BC">
        <w:rPr>
          <w:rFonts w:ascii="Times New Roman" w:hAnsi="Times New Roman" w:cs="Times New Roman"/>
          <w:sz w:val="28"/>
          <w:szCs w:val="28"/>
        </w:rPr>
        <w:t>являются</w:t>
      </w:r>
      <w:r w:rsidRPr="004900BC">
        <w:rPr>
          <w:rFonts w:ascii="Times New Roman" w:hAnsi="Times New Roman" w:cs="Times New Roman"/>
          <w:sz w:val="28"/>
          <w:szCs w:val="28"/>
        </w:rPr>
        <w:t xml:space="preserve"> общие для нескольких предметов </w:t>
      </w:r>
      <w:r w:rsidR="00417E69" w:rsidRPr="004900BC">
        <w:rPr>
          <w:rFonts w:ascii="Times New Roman" w:hAnsi="Times New Roman" w:cs="Times New Roman"/>
          <w:sz w:val="28"/>
          <w:szCs w:val="28"/>
        </w:rPr>
        <w:t>понятия);</w:t>
      </w:r>
      <w:r w:rsidRPr="004900BC">
        <w:rPr>
          <w:rFonts w:ascii="Times New Roman" w:hAnsi="Times New Roman" w:cs="Times New Roman"/>
          <w:sz w:val="28"/>
          <w:szCs w:val="28"/>
        </w:rPr>
        <w:t xml:space="preserve"> предметно-образный (формирова</w:t>
      </w:r>
      <w:r w:rsidR="00417E69" w:rsidRPr="004900BC">
        <w:rPr>
          <w:rFonts w:ascii="Times New Roman" w:hAnsi="Times New Roman" w:cs="Times New Roman"/>
          <w:sz w:val="28"/>
          <w:szCs w:val="28"/>
        </w:rPr>
        <w:t>ние целос</w:t>
      </w:r>
      <w:r w:rsidRPr="004900BC">
        <w:rPr>
          <w:rFonts w:ascii="Times New Roman" w:hAnsi="Times New Roman" w:cs="Times New Roman"/>
          <w:sz w:val="28"/>
          <w:szCs w:val="28"/>
        </w:rPr>
        <w:t xml:space="preserve">тных представлений о предметах, </w:t>
      </w:r>
      <w:r w:rsidR="00417E69" w:rsidRPr="004900BC">
        <w:rPr>
          <w:rFonts w:ascii="Times New Roman" w:hAnsi="Times New Roman" w:cs="Times New Roman"/>
          <w:sz w:val="28"/>
          <w:szCs w:val="28"/>
        </w:rPr>
        <w:t>явлени</w:t>
      </w:r>
      <w:r w:rsidRPr="004900BC">
        <w:rPr>
          <w:rFonts w:ascii="Times New Roman" w:hAnsi="Times New Roman" w:cs="Times New Roman"/>
          <w:sz w:val="28"/>
          <w:szCs w:val="28"/>
        </w:rPr>
        <w:t xml:space="preserve">ях, человеке, мире); проблемный </w:t>
      </w:r>
      <w:r w:rsidR="00417E69" w:rsidRPr="004900BC">
        <w:rPr>
          <w:rFonts w:ascii="Times New Roman" w:hAnsi="Times New Roman" w:cs="Times New Roman"/>
          <w:sz w:val="28"/>
          <w:szCs w:val="28"/>
        </w:rPr>
        <w:t>(раз</w:t>
      </w:r>
      <w:r w:rsidRPr="004900BC">
        <w:rPr>
          <w:rFonts w:ascii="Times New Roman" w:hAnsi="Times New Roman" w:cs="Times New Roman"/>
          <w:sz w:val="28"/>
          <w:szCs w:val="28"/>
        </w:rPr>
        <w:t xml:space="preserve">ные предметы связываются общими </w:t>
      </w:r>
      <w:r w:rsidR="00417E69" w:rsidRPr="004900BC">
        <w:rPr>
          <w:rFonts w:ascii="Times New Roman" w:hAnsi="Times New Roman" w:cs="Times New Roman"/>
          <w:sz w:val="28"/>
          <w:szCs w:val="28"/>
        </w:rPr>
        <w:t>проблемами</w:t>
      </w:r>
      <w:r w:rsidRPr="004900BC">
        <w:rPr>
          <w:rFonts w:ascii="Times New Roman" w:hAnsi="Times New Roman" w:cs="Times New Roman"/>
          <w:sz w:val="28"/>
          <w:szCs w:val="28"/>
        </w:rPr>
        <w:t xml:space="preserve">); методический тип (интеграция </w:t>
      </w:r>
      <w:r w:rsidR="00417E69" w:rsidRPr="004900BC">
        <w:rPr>
          <w:rFonts w:ascii="Times New Roman" w:hAnsi="Times New Roman" w:cs="Times New Roman"/>
          <w:sz w:val="28"/>
          <w:szCs w:val="28"/>
        </w:rPr>
        <w:t>осущест</w:t>
      </w:r>
      <w:r w:rsidRPr="004900BC">
        <w:rPr>
          <w:rFonts w:ascii="Times New Roman" w:hAnsi="Times New Roman" w:cs="Times New Roman"/>
          <w:sz w:val="28"/>
          <w:szCs w:val="28"/>
        </w:rPr>
        <w:t>вляется посредством общих мето</w:t>
      </w:r>
      <w:r w:rsidR="00417E69" w:rsidRPr="004900BC">
        <w:rPr>
          <w:rFonts w:ascii="Times New Roman" w:hAnsi="Times New Roman" w:cs="Times New Roman"/>
          <w:sz w:val="28"/>
          <w:szCs w:val="28"/>
        </w:rPr>
        <w:t>дов, прием</w:t>
      </w:r>
      <w:r w:rsidRPr="004900BC">
        <w:rPr>
          <w:rFonts w:ascii="Times New Roman" w:hAnsi="Times New Roman" w:cs="Times New Roman"/>
          <w:sz w:val="28"/>
          <w:szCs w:val="28"/>
        </w:rPr>
        <w:t>ов и подходов к процессу обуче</w:t>
      </w:r>
      <w:r w:rsidR="00417E69" w:rsidRPr="004900BC">
        <w:rPr>
          <w:rFonts w:ascii="Times New Roman" w:hAnsi="Times New Roman" w:cs="Times New Roman"/>
          <w:sz w:val="28"/>
          <w:szCs w:val="28"/>
        </w:rPr>
        <w:t xml:space="preserve">ния); </w:t>
      </w:r>
      <w:proofErr w:type="spellStart"/>
      <w:r w:rsidR="00417E69" w:rsidRPr="004900BC">
        <w:rPr>
          <w:rFonts w:ascii="Times New Roman" w:hAnsi="Times New Roman" w:cs="Times New Roman"/>
          <w:sz w:val="28"/>
          <w:szCs w:val="28"/>
        </w:rPr>
        <w:t>дея</w:t>
      </w:r>
      <w:r w:rsidRPr="004900BC">
        <w:rPr>
          <w:rFonts w:ascii="Times New Roman" w:hAnsi="Times New Roman" w:cs="Times New Roman"/>
          <w:sz w:val="28"/>
          <w:szCs w:val="28"/>
        </w:rPr>
        <w:t>тельностный</w:t>
      </w:r>
      <w:proofErr w:type="spellEnd"/>
      <w:r w:rsidRPr="004900BC">
        <w:rPr>
          <w:rFonts w:ascii="Times New Roman" w:hAnsi="Times New Roman" w:cs="Times New Roman"/>
          <w:sz w:val="28"/>
          <w:szCs w:val="28"/>
        </w:rPr>
        <w:t xml:space="preserve"> (интеграция происхо</w:t>
      </w:r>
      <w:r w:rsidR="00417E69" w:rsidRPr="004900BC">
        <w:rPr>
          <w:rFonts w:ascii="Times New Roman" w:hAnsi="Times New Roman" w:cs="Times New Roman"/>
          <w:sz w:val="28"/>
          <w:szCs w:val="28"/>
        </w:rPr>
        <w:t xml:space="preserve">дит при помощи </w:t>
      </w:r>
      <w:r w:rsidR="00417E69" w:rsidRPr="004900BC">
        <w:rPr>
          <w:rFonts w:ascii="Times New Roman" w:hAnsi="Times New Roman" w:cs="Times New Roman"/>
          <w:sz w:val="28"/>
          <w:szCs w:val="28"/>
        </w:rPr>
        <w:lastRenderedPageBreak/>
        <w:t>общих видов, способов</w:t>
      </w:r>
      <w:r w:rsidRPr="004900BC">
        <w:rPr>
          <w:rFonts w:ascii="Times New Roman" w:hAnsi="Times New Roman" w:cs="Times New Roman"/>
          <w:sz w:val="28"/>
          <w:szCs w:val="28"/>
        </w:rPr>
        <w:t xml:space="preserve"> </w:t>
      </w:r>
      <w:r w:rsidR="00417E69" w:rsidRPr="004900BC">
        <w:rPr>
          <w:rFonts w:ascii="Times New Roman" w:hAnsi="Times New Roman" w:cs="Times New Roman"/>
          <w:sz w:val="28"/>
          <w:szCs w:val="28"/>
        </w:rPr>
        <w:t>деятельности); мет</w:t>
      </w:r>
      <w:r w:rsidRPr="004900BC">
        <w:rPr>
          <w:rFonts w:ascii="Times New Roman" w:hAnsi="Times New Roman" w:cs="Times New Roman"/>
          <w:sz w:val="28"/>
          <w:szCs w:val="28"/>
        </w:rPr>
        <w:t>одологический (объеди</w:t>
      </w:r>
      <w:r w:rsidR="00417E69" w:rsidRPr="004900BC">
        <w:rPr>
          <w:rFonts w:ascii="Times New Roman" w:hAnsi="Times New Roman" w:cs="Times New Roman"/>
          <w:sz w:val="28"/>
          <w:szCs w:val="28"/>
        </w:rPr>
        <w:t>нение разны</w:t>
      </w:r>
      <w:r w:rsidRPr="004900BC">
        <w:rPr>
          <w:rFonts w:ascii="Times New Roman" w:hAnsi="Times New Roman" w:cs="Times New Roman"/>
          <w:sz w:val="28"/>
          <w:szCs w:val="28"/>
        </w:rPr>
        <w:t>х фактов, явлений, теорий, кон</w:t>
      </w:r>
      <w:r w:rsidR="00417E69" w:rsidRPr="004900BC">
        <w:rPr>
          <w:rFonts w:ascii="Times New Roman" w:hAnsi="Times New Roman" w:cs="Times New Roman"/>
          <w:sz w:val="28"/>
          <w:szCs w:val="28"/>
        </w:rPr>
        <w:t>цепци</w:t>
      </w:r>
      <w:r w:rsidRPr="004900BC">
        <w:rPr>
          <w:rFonts w:ascii="Times New Roman" w:hAnsi="Times New Roman" w:cs="Times New Roman"/>
          <w:sz w:val="28"/>
          <w:szCs w:val="28"/>
        </w:rPr>
        <w:t>й единым образом и картиной мира)»</w:t>
      </w:r>
    </w:p>
    <w:p w:rsidR="00417E69" w:rsidRDefault="00417E69" w:rsidP="00417E69">
      <w:pPr>
        <w:spacing w:line="360" w:lineRule="auto"/>
        <w:jc w:val="both"/>
        <w:rPr>
          <w:rFonts w:ascii="Times New Roman" w:hAnsi="Times New Roman" w:cs="Times New Roman"/>
          <w:sz w:val="28"/>
          <w:szCs w:val="28"/>
        </w:rPr>
      </w:pPr>
      <w:proofErr w:type="spellStart"/>
      <w:r w:rsidRPr="00417E69">
        <w:rPr>
          <w:rFonts w:ascii="Times New Roman" w:hAnsi="Times New Roman" w:cs="Times New Roman"/>
          <w:b/>
          <w:sz w:val="28"/>
          <w:szCs w:val="28"/>
        </w:rPr>
        <w:t>Час</w:t>
      </w:r>
      <w:r w:rsidR="004900BC">
        <w:rPr>
          <w:rFonts w:ascii="Times New Roman" w:hAnsi="Times New Roman" w:cs="Times New Roman"/>
          <w:b/>
          <w:sz w:val="28"/>
          <w:szCs w:val="28"/>
        </w:rPr>
        <w:t>тнонаучная</w:t>
      </w:r>
      <w:proofErr w:type="spellEnd"/>
      <w:r w:rsidR="004900BC">
        <w:rPr>
          <w:rFonts w:ascii="Times New Roman" w:hAnsi="Times New Roman" w:cs="Times New Roman"/>
          <w:b/>
          <w:sz w:val="28"/>
          <w:szCs w:val="28"/>
        </w:rPr>
        <w:t xml:space="preserve"> </w:t>
      </w:r>
      <w:r w:rsidR="004900BC" w:rsidRPr="004900BC">
        <w:rPr>
          <w:rFonts w:ascii="Times New Roman" w:hAnsi="Times New Roman" w:cs="Times New Roman"/>
          <w:sz w:val="28"/>
          <w:szCs w:val="28"/>
        </w:rPr>
        <w:t>интеграция представ</w:t>
      </w:r>
      <w:r w:rsidRPr="004900BC">
        <w:rPr>
          <w:rFonts w:ascii="Times New Roman" w:hAnsi="Times New Roman" w:cs="Times New Roman"/>
          <w:sz w:val="28"/>
          <w:szCs w:val="28"/>
        </w:rPr>
        <w:t>ляет собо</w:t>
      </w:r>
      <w:r w:rsidR="004900BC" w:rsidRPr="004900BC">
        <w:rPr>
          <w:rFonts w:ascii="Times New Roman" w:hAnsi="Times New Roman" w:cs="Times New Roman"/>
          <w:sz w:val="28"/>
          <w:szCs w:val="28"/>
        </w:rPr>
        <w:t>й взаимосвязь близких между со</w:t>
      </w:r>
      <w:r w:rsidRPr="004900BC">
        <w:rPr>
          <w:rFonts w:ascii="Times New Roman" w:hAnsi="Times New Roman" w:cs="Times New Roman"/>
          <w:sz w:val="28"/>
          <w:szCs w:val="28"/>
        </w:rPr>
        <w:t>бой предм</w:t>
      </w:r>
      <w:r w:rsidR="004900BC" w:rsidRPr="004900BC">
        <w:rPr>
          <w:rFonts w:ascii="Times New Roman" w:hAnsi="Times New Roman" w:cs="Times New Roman"/>
          <w:sz w:val="28"/>
          <w:szCs w:val="28"/>
        </w:rPr>
        <w:t>етов, например, предметов гума</w:t>
      </w:r>
      <w:r w:rsidRPr="004900BC">
        <w:rPr>
          <w:rFonts w:ascii="Times New Roman" w:hAnsi="Times New Roman" w:cs="Times New Roman"/>
          <w:sz w:val="28"/>
          <w:szCs w:val="28"/>
        </w:rPr>
        <w:t>нитарного цикла</w:t>
      </w:r>
      <w:r w:rsidR="004900BC" w:rsidRPr="004900BC">
        <w:rPr>
          <w:rFonts w:ascii="Times New Roman" w:hAnsi="Times New Roman" w:cs="Times New Roman"/>
          <w:sz w:val="28"/>
          <w:szCs w:val="28"/>
        </w:rPr>
        <w:t>. В этом случае основой ин</w:t>
      </w:r>
      <w:r w:rsidRPr="004900BC">
        <w:rPr>
          <w:rFonts w:ascii="Times New Roman" w:hAnsi="Times New Roman" w:cs="Times New Roman"/>
          <w:sz w:val="28"/>
          <w:szCs w:val="28"/>
        </w:rPr>
        <w:t xml:space="preserve">теграции </w:t>
      </w:r>
      <w:r w:rsidR="004900BC" w:rsidRPr="004900BC">
        <w:rPr>
          <w:rFonts w:ascii="Times New Roman" w:hAnsi="Times New Roman" w:cs="Times New Roman"/>
          <w:sz w:val="28"/>
          <w:szCs w:val="28"/>
        </w:rPr>
        <w:t>выступают общие структуры, эле</w:t>
      </w:r>
      <w:r w:rsidRPr="004900BC">
        <w:rPr>
          <w:rFonts w:ascii="Times New Roman" w:hAnsi="Times New Roman" w:cs="Times New Roman"/>
          <w:sz w:val="28"/>
          <w:szCs w:val="28"/>
        </w:rPr>
        <w:t>менты с</w:t>
      </w:r>
      <w:r w:rsidR="004900BC" w:rsidRPr="004900BC">
        <w:rPr>
          <w:rFonts w:ascii="Times New Roman" w:hAnsi="Times New Roman" w:cs="Times New Roman"/>
          <w:sz w:val="28"/>
          <w:szCs w:val="28"/>
        </w:rPr>
        <w:t xml:space="preserve">одержания этих предметов, идеи, </w:t>
      </w:r>
      <w:r w:rsidRPr="004900BC">
        <w:rPr>
          <w:rFonts w:ascii="Times New Roman" w:hAnsi="Times New Roman" w:cs="Times New Roman"/>
          <w:sz w:val="28"/>
          <w:szCs w:val="28"/>
        </w:rPr>
        <w:t>понят</w:t>
      </w:r>
      <w:r w:rsidR="004900BC" w:rsidRPr="004900BC">
        <w:rPr>
          <w:rFonts w:ascii="Times New Roman" w:hAnsi="Times New Roman" w:cs="Times New Roman"/>
          <w:sz w:val="28"/>
          <w:szCs w:val="28"/>
        </w:rPr>
        <w:t xml:space="preserve">ия, проблемы, способы, методы и </w:t>
      </w:r>
      <w:r w:rsidRPr="004900BC">
        <w:rPr>
          <w:rFonts w:ascii="Times New Roman" w:hAnsi="Times New Roman" w:cs="Times New Roman"/>
          <w:sz w:val="28"/>
          <w:szCs w:val="28"/>
        </w:rPr>
        <w:t>приемы познания мира и действительности</w:t>
      </w:r>
      <w:r w:rsidR="004900BC">
        <w:rPr>
          <w:rFonts w:ascii="Times New Roman" w:hAnsi="Times New Roman" w:cs="Times New Roman"/>
          <w:sz w:val="28"/>
          <w:szCs w:val="28"/>
        </w:rPr>
        <w:t>.</w:t>
      </w:r>
    </w:p>
    <w:p w:rsidR="00DA7A39" w:rsidRPr="00DA7A39" w:rsidRDefault="00DA7A39" w:rsidP="00DA7A39">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DA7A39">
        <w:rPr>
          <w:rFonts w:ascii="Times New Roman" w:hAnsi="Times New Roman" w:cs="Times New Roman"/>
          <w:sz w:val="28"/>
          <w:szCs w:val="28"/>
        </w:rPr>
        <w:t>Изуча</w:t>
      </w:r>
      <w:r>
        <w:rPr>
          <w:rFonts w:ascii="Times New Roman" w:hAnsi="Times New Roman" w:cs="Times New Roman"/>
          <w:sz w:val="28"/>
          <w:szCs w:val="28"/>
        </w:rPr>
        <w:t>я и учитывая исследования в об</w:t>
      </w:r>
      <w:r w:rsidRPr="00DA7A39">
        <w:rPr>
          <w:rFonts w:ascii="Times New Roman" w:hAnsi="Times New Roman" w:cs="Times New Roman"/>
          <w:sz w:val="28"/>
          <w:szCs w:val="28"/>
        </w:rPr>
        <w:t>ласти интеграции наук, можно выдели</w:t>
      </w:r>
      <w:r>
        <w:rPr>
          <w:rFonts w:ascii="Times New Roman" w:hAnsi="Times New Roman" w:cs="Times New Roman"/>
          <w:sz w:val="28"/>
          <w:szCs w:val="28"/>
        </w:rPr>
        <w:t>ть че</w:t>
      </w:r>
      <w:r w:rsidRPr="00DA7A39">
        <w:rPr>
          <w:rFonts w:ascii="Times New Roman" w:hAnsi="Times New Roman" w:cs="Times New Roman"/>
          <w:sz w:val="28"/>
          <w:szCs w:val="28"/>
        </w:rPr>
        <w:t>тыр</w:t>
      </w:r>
      <w:r>
        <w:rPr>
          <w:rFonts w:ascii="Times New Roman" w:hAnsi="Times New Roman" w:cs="Times New Roman"/>
          <w:sz w:val="28"/>
          <w:szCs w:val="28"/>
        </w:rPr>
        <w:t xml:space="preserve">е вида усложняющейся интеграции </w:t>
      </w:r>
      <w:r w:rsidRPr="00DA7A39">
        <w:rPr>
          <w:rFonts w:ascii="Times New Roman" w:hAnsi="Times New Roman" w:cs="Times New Roman"/>
          <w:sz w:val="28"/>
          <w:szCs w:val="28"/>
        </w:rPr>
        <w:t xml:space="preserve">школьных </w:t>
      </w:r>
      <w:r>
        <w:rPr>
          <w:rFonts w:ascii="Times New Roman" w:hAnsi="Times New Roman" w:cs="Times New Roman"/>
          <w:sz w:val="28"/>
          <w:szCs w:val="28"/>
        </w:rPr>
        <w:t xml:space="preserve">предметов: </w:t>
      </w:r>
      <w:r w:rsidRPr="00DA7A39">
        <w:rPr>
          <w:rFonts w:ascii="Times New Roman" w:hAnsi="Times New Roman" w:cs="Times New Roman"/>
          <w:b/>
          <w:sz w:val="28"/>
          <w:szCs w:val="28"/>
        </w:rPr>
        <w:t xml:space="preserve">цементацию, переплетение, </w:t>
      </w:r>
      <w:proofErr w:type="spellStart"/>
      <w:r w:rsidRPr="00DA7A39">
        <w:rPr>
          <w:rFonts w:ascii="Times New Roman" w:hAnsi="Times New Roman" w:cs="Times New Roman"/>
          <w:b/>
          <w:sz w:val="28"/>
          <w:szCs w:val="28"/>
        </w:rPr>
        <w:t>стержнезацию</w:t>
      </w:r>
      <w:proofErr w:type="spellEnd"/>
      <w:r w:rsidRPr="00DA7A39">
        <w:rPr>
          <w:rFonts w:ascii="Times New Roman" w:hAnsi="Times New Roman" w:cs="Times New Roman"/>
          <w:b/>
          <w:sz w:val="28"/>
          <w:szCs w:val="28"/>
        </w:rPr>
        <w:t xml:space="preserve">, </w:t>
      </w:r>
      <w:proofErr w:type="spellStart"/>
      <w:r w:rsidRPr="00DA7A39">
        <w:rPr>
          <w:rFonts w:ascii="Times New Roman" w:hAnsi="Times New Roman" w:cs="Times New Roman"/>
          <w:b/>
          <w:sz w:val="28"/>
          <w:szCs w:val="28"/>
        </w:rPr>
        <w:t>комплексообразование</w:t>
      </w:r>
      <w:proofErr w:type="spellEnd"/>
      <w:r w:rsidRPr="00DA7A39">
        <w:rPr>
          <w:rFonts w:ascii="Times New Roman" w:hAnsi="Times New Roman" w:cs="Times New Roman"/>
          <w:b/>
          <w:sz w:val="28"/>
          <w:szCs w:val="28"/>
        </w:rPr>
        <w:t>.</w:t>
      </w:r>
    </w:p>
    <w:p w:rsidR="00DA7A39" w:rsidRDefault="00DA7A39" w:rsidP="00DA7A39">
      <w:pPr>
        <w:spacing w:line="360" w:lineRule="auto"/>
        <w:jc w:val="both"/>
        <w:rPr>
          <w:rFonts w:ascii="Times New Roman" w:hAnsi="Times New Roman" w:cs="Times New Roman"/>
          <w:sz w:val="28"/>
          <w:szCs w:val="28"/>
        </w:rPr>
      </w:pPr>
      <w:r w:rsidRPr="00DA7A39">
        <w:rPr>
          <w:rFonts w:ascii="Times New Roman" w:hAnsi="Times New Roman" w:cs="Times New Roman"/>
          <w:sz w:val="28"/>
          <w:szCs w:val="28"/>
        </w:rPr>
        <w:t>«</w:t>
      </w:r>
      <w:r w:rsidRPr="00DA7A39">
        <w:rPr>
          <w:rFonts w:ascii="Times New Roman" w:hAnsi="Times New Roman" w:cs="Times New Roman"/>
          <w:b/>
          <w:sz w:val="28"/>
          <w:szCs w:val="28"/>
        </w:rPr>
        <w:t>Цементация</w:t>
      </w:r>
      <w:r>
        <w:rPr>
          <w:rFonts w:ascii="Times New Roman" w:hAnsi="Times New Roman" w:cs="Times New Roman"/>
          <w:sz w:val="28"/>
          <w:szCs w:val="28"/>
        </w:rPr>
        <w:t xml:space="preserve"> связана с возникновени</w:t>
      </w:r>
      <w:r w:rsidRPr="00DA7A39">
        <w:rPr>
          <w:rFonts w:ascii="Times New Roman" w:hAnsi="Times New Roman" w:cs="Times New Roman"/>
          <w:sz w:val="28"/>
          <w:szCs w:val="28"/>
        </w:rPr>
        <w:t>ем межд</w:t>
      </w:r>
      <w:r>
        <w:rPr>
          <w:rFonts w:ascii="Times New Roman" w:hAnsi="Times New Roman" w:cs="Times New Roman"/>
          <w:sz w:val="28"/>
          <w:szCs w:val="28"/>
        </w:rPr>
        <w:t>у двумя или несколькими предме</w:t>
      </w:r>
      <w:r w:rsidRPr="00DA7A39">
        <w:rPr>
          <w:rFonts w:ascii="Times New Roman" w:hAnsi="Times New Roman" w:cs="Times New Roman"/>
          <w:sz w:val="28"/>
          <w:szCs w:val="28"/>
        </w:rPr>
        <w:t>тами или</w:t>
      </w:r>
      <w:r>
        <w:rPr>
          <w:rFonts w:ascii="Times New Roman" w:hAnsi="Times New Roman" w:cs="Times New Roman"/>
          <w:sz w:val="28"/>
          <w:szCs w:val="28"/>
        </w:rPr>
        <w:t xml:space="preserve"> областями знания новой дисцип</w:t>
      </w:r>
      <w:r w:rsidRPr="00DA7A39">
        <w:rPr>
          <w:rFonts w:ascii="Times New Roman" w:hAnsi="Times New Roman" w:cs="Times New Roman"/>
          <w:sz w:val="28"/>
          <w:szCs w:val="28"/>
        </w:rPr>
        <w:t>лины промежуточн</w:t>
      </w:r>
      <w:r>
        <w:rPr>
          <w:rFonts w:ascii="Times New Roman" w:hAnsi="Times New Roman" w:cs="Times New Roman"/>
          <w:sz w:val="28"/>
          <w:szCs w:val="28"/>
        </w:rPr>
        <w:t xml:space="preserve">ого характера, которая </w:t>
      </w:r>
      <w:r w:rsidRPr="00DA7A39">
        <w:rPr>
          <w:rFonts w:ascii="Times New Roman" w:hAnsi="Times New Roman" w:cs="Times New Roman"/>
          <w:sz w:val="28"/>
          <w:szCs w:val="28"/>
        </w:rPr>
        <w:t>как бы «це</w:t>
      </w:r>
      <w:r>
        <w:rPr>
          <w:rFonts w:ascii="Times New Roman" w:hAnsi="Times New Roman" w:cs="Times New Roman"/>
          <w:sz w:val="28"/>
          <w:szCs w:val="28"/>
        </w:rPr>
        <w:t>ментирует» эти науки или облас</w:t>
      </w:r>
      <w:r w:rsidRPr="00DA7A39">
        <w:rPr>
          <w:rFonts w:ascii="Times New Roman" w:hAnsi="Times New Roman" w:cs="Times New Roman"/>
          <w:sz w:val="28"/>
          <w:szCs w:val="28"/>
        </w:rPr>
        <w:t>ти знания»</w:t>
      </w:r>
      <w:r>
        <w:rPr>
          <w:rFonts w:ascii="Times New Roman" w:hAnsi="Times New Roman" w:cs="Times New Roman"/>
          <w:sz w:val="28"/>
          <w:szCs w:val="28"/>
        </w:rPr>
        <w:t>.</w:t>
      </w:r>
    </w:p>
    <w:p w:rsidR="00DA7A39" w:rsidRPr="00DA7A39" w:rsidRDefault="00DA7A39" w:rsidP="00DA7A39">
      <w:pPr>
        <w:spacing w:line="360" w:lineRule="auto"/>
        <w:jc w:val="both"/>
        <w:rPr>
          <w:rFonts w:ascii="Times New Roman" w:hAnsi="Times New Roman" w:cs="Times New Roman"/>
          <w:sz w:val="28"/>
          <w:szCs w:val="28"/>
        </w:rPr>
      </w:pPr>
      <w:r w:rsidRPr="00DA7A39">
        <w:rPr>
          <w:rFonts w:ascii="Times New Roman" w:hAnsi="Times New Roman" w:cs="Times New Roman"/>
          <w:sz w:val="28"/>
          <w:szCs w:val="28"/>
        </w:rPr>
        <w:t>«</w:t>
      </w:r>
      <w:r w:rsidRPr="00DA7A39">
        <w:rPr>
          <w:rFonts w:ascii="Times New Roman" w:hAnsi="Times New Roman" w:cs="Times New Roman"/>
          <w:b/>
          <w:sz w:val="28"/>
          <w:szCs w:val="28"/>
        </w:rPr>
        <w:t>Переплетение</w:t>
      </w:r>
      <w:r>
        <w:rPr>
          <w:rFonts w:ascii="Times New Roman" w:hAnsi="Times New Roman" w:cs="Times New Roman"/>
          <w:sz w:val="28"/>
          <w:szCs w:val="28"/>
        </w:rPr>
        <w:t xml:space="preserve"> – это новая ступень </w:t>
      </w:r>
      <w:r w:rsidRPr="00DA7A39">
        <w:rPr>
          <w:rFonts w:ascii="Times New Roman" w:hAnsi="Times New Roman" w:cs="Times New Roman"/>
          <w:sz w:val="28"/>
          <w:szCs w:val="28"/>
        </w:rPr>
        <w:t>тесной взаимосвязи предметов, которая об-</w:t>
      </w:r>
    </w:p>
    <w:p w:rsidR="00DA7A39" w:rsidRDefault="00DA7A39" w:rsidP="00DA7A39">
      <w:pPr>
        <w:spacing w:line="360" w:lineRule="auto"/>
        <w:jc w:val="both"/>
        <w:rPr>
          <w:rFonts w:ascii="Times New Roman" w:hAnsi="Times New Roman" w:cs="Times New Roman"/>
          <w:sz w:val="28"/>
          <w:szCs w:val="28"/>
        </w:rPr>
      </w:pPr>
      <w:r w:rsidRPr="00DA7A39">
        <w:rPr>
          <w:rFonts w:ascii="Times New Roman" w:hAnsi="Times New Roman" w:cs="Times New Roman"/>
          <w:sz w:val="28"/>
          <w:szCs w:val="28"/>
        </w:rPr>
        <w:t>разует на</w:t>
      </w:r>
      <w:r>
        <w:rPr>
          <w:rFonts w:ascii="Times New Roman" w:hAnsi="Times New Roman" w:cs="Times New Roman"/>
          <w:sz w:val="28"/>
          <w:szCs w:val="28"/>
        </w:rPr>
        <w:t xml:space="preserve"> месте их состыковки новые меж</w:t>
      </w:r>
      <w:r w:rsidRPr="00DA7A39">
        <w:rPr>
          <w:rFonts w:ascii="Times New Roman" w:hAnsi="Times New Roman" w:cs="Times New Roman"/>
          <w:sz w:val="28"/>
          <w:szCs w:val="28"/>
        </w:rPr>
        <w:t>дисциплина</w:t>
      </w:r>
      <w:r>
        <w:rPr>
          <w:rFonts w:ascii="Times New Roman" w:hAnsi="Times New Roman" w:cs="Times New Roman"/>
          <w:sz w:val="28"/>
          <w:szCs w:val="28"/>
        </w:rPr>
        <w:t>рные связи, приводит во взаимо</w:t>
      </w:r>
      <w:r w:rsidRPr="00DA7A39">
        <w:rPr>
          <w:rFonts w:ascii="Times New Roman" w:hAnsi="Times New Roman" w:cs="Times New Roman"/>
          <w:sz w:val="28"/>
          <w:szCs w:val="28"/>
        </w:rPr>
        <w:t>действи</w:t>
      </w:r>
      <w:r>
        <w:rPr>
          <w:rFonts w:ascii="Times New Roman" w:hAnsi="Times New Roman" w:cs="Times New Roman"/>
          <w:sz w:val="28"/>
          <w:szCs w:val="28"/>
        </w:rPr>
        <w:t xml:space="preserve">е сразу несколько предметов или </w:t>
      </w:r>
      <w:r w:rsidRPr="00DA7A39">
        <w:rPr>
          <w:rFonts w:ascii="Times New Roman" w:hAnsi="Times New Roman" w:cs="Times New Roman"/>
          <w:sz w:val="28"/>
          <w:szCs w:val="28"/>
        </w:rPr>
        <w:t>областей знания»</w:t>
      </w:r>
      <w:r>
        <w:rPr>
          <w:rFonts w:ascii="Times New Roman" w:hAnsi="Times New Roman" w:cs="Times New Roman"/>
          <w:sz w:val="28"/>
          <w:szCs w:val="28"/>
        </w:rPr>
        <w:t>.</w:t>
      </w:r>
    </w:p>
    <w:p w:rsidR="00DA7A39" w:rsidRDefault="00DA7A39" w:rsidP="00DA7A39">
      <w:pPr>
        <w:spacing w:line="360" w:lineRule="auto"/>
        <w:jc w:val="both"/>
        <w:rPr>
          <w:rFonts w:ascii="Times New Roman" w:hAnsi="Times New Roman" w:cs="Times New Roman"/>
          <w:sz w:val="28"/>
          <w:szCs w:val="28"/>
        </w:rPr>
      </w:pPr>
      <w:r w:rsidRPr="00DA7A39">
        <w:rPr>
          <w:rFonts w:ascii="Times New Roman" w:hAnsi="Times New Roman" w:cs="Times New Roman"/>
          <w:sz w:val="28"/>
          <w:szCs w:val="28"/>
        </w:rPr>
        <w:t>«</w:t>
      </w:r>
      <w:proofErr w:type="spellStart"/>
      <w:r w:rsidRPr="00DA7A39">
        <w:rPr>
          <w:rFonts w:ascii="Times New Roman" w:hAnsi="Times New Roman" w:cs="Times New Roman"/>
          <w:b/>
          <w:sz w:val="28"/>
          <w:szCs w:val="28"/>
        </w:rPr>
        <w:t>Стержнезация</w:t>
      </w:r>
      <w:proofErr w:type="spellEnd"/>
      <w:r>
        <w:rPr>
          <w:rFonts w:ascii="Times New Roman" w:hAnsi="Times New Roman" w:cs="Times New Roman"/>
          <w:sz w:val="28"/>
          <w:szCs w:val="28"/>
        </w:rPr>
        <w:t xml:space="preserve"> основывается на спо</w:t>
      </w:r>
      <w:r w:rsidRPr="00DA7A39">
        <w:rPr>
          <w:rFonts w:ascii="Times New Roman" w:hAnsi="Times New Roman" w:cs="Times New Roman"/>
          <w:sz w:val="28"/>
          <w:szCs w:val="28"/>
        </w:rPr>
        <w:t>собности о</w:t>
      </w:r>
      <w:r>
        <w:rPr>
          <w:rFonts w:ascii="Times New Roman" w:hAnsi="Times New Roman" w:cs="Times New Roman"/>
          <w:sz w:val="28"/>
          <w:szCs w:val="28"/>
        </w:rPr>
        <w:t>дного учебного предмета или об</w:t>
      </w:r>
      <w:r w:rsidRPr="00DA7A39">
        <w:rPr>
          <w:rFonts w:ascii="Times New Roman" w:hAnsi="Times New Roman" w:cs="Times New Roman"/>
          <w:sz w:val="28"/>
          <w:szCs w:val="28"/>
        </w:rPr>
        <w:t>ласти зна</w:t>
      </w:r>
      <w:r>
        <w:rPr>
          <w:rFonts w:ascii="Times New Roman" w:hAnsi="Times New Roman" w:cs="Times New Roman"/>
          <w:sz w:val="28"/>
          <w:szCs w:val="28"/>
        </w:rPr>
        <w:t xml:space="preserve">ния более обобщенного характера </w:t>
      </w:r>
      <w:r w:rsidRPr="00DA7A39">
        <w:rPr>
          <w:rFonts w:ascii="Times New Roman" w:hAnsi="Times New Roman" w:cs="Times New Roman"/>
          <w:sz w:val="28"/>
          <w:szCs w:val="28"/>
        </w:rPr>
        <w:t xml:space="preserve">выполнять </w:t>
      </w:r>
      <w:r>
        <w:rPr>
          <w:rFonts w:ascii="Times New Roman" w:hAnsi="Times New Roman" w:cs="Times New Roman"/>
          <w:sz w:val="28"/>
          <w:szCs w:val="28"/>
        </w:rPr>
        <w:t>роль своеобразного стержня, ко</w:t>
      </w:r>
      <w:r w:rsidRPr="00DA7A39">
        <w:rPr>
          <w:rFonts w:ascii="Times New Roman" w:hAnsi="Times New Roman" w:cs="Times New Roman"/>
          <w:sz w:val="28"/>
          <w:szCs w:val="28"/>
        </w:rPr>
        <w:t>торый явл</w:t>
      </w:r>
      <w:r>
        <w:rPr>
          <w:rFonts w:ascii="Times New Roman" w:hAnsi="Times New Roman" w:cs="Times New Roman"/>
          <w:sz w:val="28"/>
          <w:szCs w:val="28"/>
        </w:rPr>
        <w:t xml:space="preserve">яется общим для нескольких наук </w:t>
      </w:r>
      <w:r w:rsidRPr="00DA7A39">
        <w:rPr>
          <w:rFonts w:ascii="Times New Roman" w:hAnsi="Times New Roman" w:cs="Times New Roman"/>
          <w:sz w:val="28"/>
          <w:szCs w:val="28"/>
        </w:rPr>
        <w:t>или учебных предметов»</w:t>
      </w:r>
      <w:r>
        <w:rPr>
          <w:rFonts w:ascii="Times New Roman" w:hAnsi="Times New Roman" w:cs="Times New Roman"/>
          <w:sz w:val="28"/>
          <w:szCs w:val="28"/>
        </w:rPr>
        <w:t>.</w:t>
      </w:r>
    </w:p>
    <w:p w:rsidR="00DA7A39" w:rsidRDefault="00DA7A39" w:rsidP="00DA7A39">
      <w:pPr>
        <w:spacing w:line="360" w:lineRule="auto"/>
        <w:jc w:val="both"/>
        <w:rPr>
          <w:rFonts w:ascii="Times New Roman" w:hAnsi="Times New Roman" w:cs="Times New Roman"/>
          <w:sz w:val="28"/>
          <w:szCs w:val="28"/>
        </w:rPr>
      </w:pPr>
      <w:r w:rsidRPr="00DA7A39">
        <w:rPr>
          <w:rFonts w:ascii="Times New Roman" w:hAnsi="Times New Roman" w:cs="Times New Roman"/>
          <w:sz w:val="28"/>
          <w:szCs w:val="28"/>
        </w:rPr>
        <w:t>«Высшую ступень ин</w:t>
      </w:r>
      <w:r>
        <w:rPr>
          <w:rFonts w:ascii="Times New Roman" w:hAnsi="Times New Roman" w:cs="Times New Roman"/>
          <w:sz w:val="28"/>
          <w:szCs w:val="28"/>
        </w:rPr>
        <w:t>теграции школь</w:t>
      </w:r>
      <w:r w:rsidRPr="00DA7A39">
        <w:rPr>
          <w:rFonts w:ascii="Times New Roman" w:hAnsi="Times New Roman" w:cs="Times New Roman"/>
          <w:sz w:val="28"/>
          <w:szCs w:val="28"/>
        </w:rPr>
        <w:t>ных курсо</w:t>
      </w:r>
      <w:r>
        <w:rPr>
          <w:rFonts w:ascii="Times New Roman" w:hAnsi="Times New Roman" w:cs="Times New Roman"/>
          <w:sz w:val="28"/>
          <w:szCs w:val="28"/>
        </w:rPr>
        <w:t xml:space="preserve">в представляет собой </w:t>
      </w:r>
      <w:proofErr w:type="spellStart"/>
      <w:r>
        <w:rPr>
          <w:rFonts w:ascii="Times New Roman" w:hAnsi="Times New Roman" w:cs="Times New Roman"/>
          <w:sz w:val="28"/>
          <w:szCs w:val="28"/>
        </w:rPr>
        <w:t>комплексо</w:t>
      </w:r>
      <w:r w:rsidRPr="00DA7A39">
        <w:rPr>
          <w:rFonts w:ascii="Times New Roman" w:hAnsi="Times New Roman" w:cs="Times New Roman"/>
          <w:sz w:val="28"/>
          <w:szCs w:val="28"/>
        </w:rPr>
        <w:t>образован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которое предполагает тесное </w:t>
      </w:r>
      <w:r w:rsidRPr="00DA7A39">
        <w:rPr>
          <w:rFonts w:ascii="Times New Roman" w:hAnsi="Times New Roman" w:cs="Times New Roman"/>
          <w:sz w:val="28"/>
          <w:szCs w:val="28"/>
        </w:rPr>
        <w:t>переплете</w:t>
      </w:r>
      <w:r>
        <w:rPr>
          <w:rFonts w:ascii="Times New Roman" w:hAnsi="Times New Roman" w:cs="Times New Roman"/>
          <w:sz w:val="28"/>
          <w:szCs w:val="28"/>
        </w:rPr>
        <w:t xml:space="preserve">ние нескольких предметов вплоть </w:t>
      </w:r>
      <w:r w:rsidRPr="00DA7A39">
        <w:rPr>
          <w:rFonts w:ascii="Times New Roman" w:hAnsi="Times New Roman" w:cs="Times New Roman"/>
          <w:sz w:val="28"/>
          <w:szCs w:val="28"/>
        </w:rPr>
        <w:t>до их слияния»</w:t>
      </w:r>
      <w:r>
        <w:rPr>
          <w:rFonts w:ascii="Times New Roman" w:hAnsi="Times New Roman" w:cs="Times New Roman"/>
          <w:sz w:val="28"/>
          <w:szCs w:val="28"/>
        </w:rPr>
        <w:t>.</w:t>
      </w:r>
    </w:p>
    <w:p w:rsidR="00192371" w:rsidRDefault="00192371" w:rsidP="00DA7A39">
      <w:pPr>
        <w:spacing w:line="360" w:lineRule="auto"/>
        <w:jc w:val="both"/>
        <w:rPr>
          <w:rFonts w:ascii="Times New Roman" w:hAnsi="Times New Roman" w:cs="Times New Roman"/>
          <w:sz w:val="28"/>
          <w:szCs w:val="28"/>
        </w:rPr>
      </w:pPr>
    </w:p>
    <w:p w:rsidR="00192371" w:rsidRDefault="00192371" w:rsidP="00DA7A39">
      <w:pPr>
        <w:spacing w:line="360" w:lineRule="auto"/>
        <w:jc w:val="both"/>
        <w:rPr>
          <w:rFonts w:ascii="Times New Roman" w:hAnsi="Times New Roman" w:cs="Times New Roman"/>
          <w:sz w:val="28"/>
          <w:szCs w:val="28"/>
        </w:rPr>
      </w:pPr>
    </w:p>
    <w:p w:rsidR="00192371" w:rsidRDefault="00192371" w:rsidP="00DA7A39">
      <w:pPr>
        <w:spacing w:line="360" w:lineRule="auto"/>
        <w:jc w:val="both"/>
        <w:rPr>
          <w:rFonts w:ascii="Times New Roman" w:hAnsi="Times New Roman" w:cs="Times New Roman"/>
          <w:b/>
          <w:sz w:val="28"/>
          <w:szCs w:val="28"/>
        </w:rPr>
      </w:pPr>
    </w:p>
    <w:p w:rsidR="00192371" w:rsidRPr="00192371" w:rsidRDefault="00192371" w:rsidP="00192371">
      <w:pPr>
        <w:spacing w:line="360" w:lineRule="auto"/>
        <w:jc w:val="both"/>
        <w:rPr>
          <w:rFonts w:ascii="Times New Roman" w:hAnsi="Times New Roman" w:cs="Times New Roman"/>
          <w:b/>
          <w:sz w:val="28"/>
          <w:szCs w:val="28"/>
        </w:rPr>
      </w:pPr>
      <w:r w:rsidRPr="00192371">
        <w:rPr>
          <w:rFonts w:ascii="Times New Roman" w:hAnsi="Times New Roman" w:cs="Times New Roman"/>
          <w:b/>
          <w:sz w:val="28"/>
          <w:szCs w:val="28"/>
        </w:rPr>
        <w:lastRenderedPageBreak/>
        <w:t>Философская основа интеграц</w:t>
      </w:r>
      <w:proofErr w:type="gramStart"/>
      <w:r w:rsidRPr="00192371">
        <w:rPr>
          <w:rFonts w:ascii="Times New Roman" w:hAnsi="Times New Roman" w:cs="Times New Roman"/>
          <w:b/>
          <w:sz w:val="28"/>
          <w:szCs w:val="28"/>
        </w:rPr>
        <w:t xml:space="preserve">ии </w:t>
      </w:r>
      <w:r>
        <w:rPr>
          <w:rFonts w:ascii="Times New Roman" w:hAnsi="Times New Roman" w:cs="Times New Roman"/>
          <w:b/>
          <w:sz w:val="28"/>
          <w:szCs w:val="28"/>
        </w:rPr>
        <w:t>и её</w:t>
      </w:r>
      <w:proofErr w:type="gramEnd"/>
      <w:r>
        <w:rPr>
          <w:rFonts w:ascii="Times New Roman" w:hAnsi="Times New Roman" w:cs="Times New Roman"/>
          <w:b/>
          <w:sz w:val="28"/>
          <w:szCs w:val="28"/>
        </w:rPr>
        <w:t xml:space="preserve"> психологические механизмы.</w:t>
      </w:r>
    </w:p>
    <w:p w:rsidR="00192371" w:rsidRPr="00192371" w:rsidRDefault="00192371" w:rsidP="00192371">
      <w:pPr>
        <w:spacing w:line="360" w:lineRule="auto"/>
        <w:ind w:firstLine="708"/>
        <w:jc w:val="both"/>
        <w:rPr>
          <w:rFonts w:ascii="Times New Roman" w:hAnsi="Times New Roman" w:cs="Times New Roman"/>
          <w:sz w:val="28"/>
          <w:szCs w:val="28"/>
        </w:rPr>
      </w:pPr>
      <w:r w:rsidRPr="00192371">
        <w:rPr>
          <w:rFonts w:ascii="Times New Roman" w:hAnsi="Times New Roman" w:cs="Times New Roman"/>
          <w:sz w:val="28"/>
          <w:szCs w:val="28"/>
        </w:rPr>
        <w:t>Философской основой интеграции является синергетика (в переводе с греческого – «содействие», «сотрудничество»), одной из главных задач которой является выяснение законов построения, организации, возникновения и упорядоченн</w:t>
      </w:r>
      <w:r>
        <w:rPr>
          <w:rFonts w:ascii="Times New Roman" w:hAnsi="Times New Roman" w:cs="Times New Roman"/>
          <w:sz w:val="28"/>
          <w:szCs w:val="28"/>
        </w:rPr>
        <w:t>ости самоорганизующихся систем.</w:t>
      </w:r>
    </w:p>
    <w:p w:rsidR="00192371" w:rsidRPr="00192371" w:rsidRDefault="00192371" w:rsidP="00192371">
      <w:pPr>
        <w:spacing w:line="360" w:lineRule="auto"/>
        <w:ind w:firstLine="708"/>
        <w:jc w:val="both"/>
        <w:rPr>
          <w:rFonts w:ascii="Times New Roman" w:hAnsi="Times New Roman" w:cs="Times New Roman"/>
          <w:sz w:val="28"/>
          <w:szCs w:val="28"/>
        </w:rPr>
      </w:pPr>
      <w:r w:rsidRPr="00192371">
        <w:rPr>
          <w:rFonts w:ascii="Times New Roman" w:hAnsi="Times New Roman" w:cs="Times New Roman"/>
          <w:sz w:val="28"/>
          <w:szCs w:val="28"/>
        </w:rPr>
        <w:t>Синергетический подход лежит в основе интеграционных процессов в области образования, которые должны помочь разрешить противоречия между содержанием образования, отражённым в программах, учебниках, учебных пособиях, и проблемами развития личности, воспитан</w:t>
      </w:r>
      <w:r>
        <w:rPr>
          <w:rFonts w:ascii="Times New Roman" w:hAnsi="Times New Roman" w:cs="Times New Roman"/>
          <w:sz w:val="28"/>
          <w:szCs w:val="28"/>
        </w:rPr>
        <w:t>ия «человека культуры».</w:t>
      </w:r>
    </w:p>
    <w:p w:rsidR="00192371" w:rsidRPr="00192371" w:rsidRDefault="00192371" w:rsidP="00192371">
      <w:pPr>
        <w:spacing w:line="360" w:lineRule="auto"/>
        <w:ind w:firstLine="708"/>
        <w:jc w:val="both"/>
        <w:rPr>
          <w:rFonts w:ascii="Times New Roman" w:hAnsi="Times New Roman" w:cs="Times New Roman"/>
          <w:sz w:val="28"/>
          <w:szCs w:val="28"/>
        </w:rPr>
      </w:pPr>
      <w:r w:rsidRPr="00192371">
        <w:rPr>
          <w:rFonts w:ascii="Times New Roman" w:hAnsi="Times New Roman" w:cs="Times New Roman"/>
          <w:sz w:val="28"/>
          <w:szCs w:val="28"/>
        </w:rPr>
        <w:t xml:space="preserve">Связи устанавливаются не только в предметности и содержательности образования, но и в </w:t>
      </w:r>
      <w:proofErr w:type="spellStart"/>
      <w:r w:rsidRPr="00192371">
        <w:rPr>
          <w:rFonts w:ascii="Times New Roman" w:hAnsi="Times New Roman" w:cs="Times New Roman"/>
          <w:sz w:val="28"/>
          <w:szCs w:val="28"/>
        </w:rPr>
        <w:t>деятельностном</w:t>
      </w:r>
      <w:proofErr w:type="spellEnd"/>
      <w:r w:rsidRPr="00192371">
        <w:rPr>
          <w:rFonts w:ascii="Times New Roman" w:hAnsi="Times New Roman" w:cs="Times New Roman"/>
          <w:sz w:val="28"/>
          <w:szCs w:val="28"/>
        </w:rPr>
        <w:t>, социальном, культурном контекстах. Интеграционные связи должны установиться в сознании обучаемого, в его предметной и мыслительно</w:t>
      </w:r>
      <w:r>
        <w:rPr>
          <w:rFonts w:ascii="Times New Roman" w:hAnsi="Times New Roman" w:cs="Times New Roman"/>
          <w:sz w:val="28"/>
          <w:szCs w:val="28"/>
        </w:rPr>
        <w:t>й деятельности.</w:t>
      </w:r>
    </w:p>
    <w:p w:rsidR="00192371" w:rsidRPr="00192371" w:rsidRDefault="00192371" w:rsidP="00192371">
      <w:pPr>
        <w:spacing w:line="360" w:lineRule="auto"/>
        <w:ind w:firstLine="708"/>
        <w:jc w:val="both"/>
        <w:rPr>
          <w:rFonts w:ascii="Times New Roman" w:hAnsi="Times New Roman" w:cs="Times New Roman"/>
          <w:sz w:val="28"/>
          <w:szCs w:val="28"/>
        </w:rPr>
      </w:pPr>
      <w:r w:rsidRPr="00192371">
        <w:rPr>
          <w:rFonts w:ascii="Times New Roman" w:hAnsi="Times New Roman" w:cs="Times New Roman"/>
          <w:sz w:val="28"/>
          <w:szCs w:val="28"/>
        </w:rPr>
        <w:t>Учёные-психологи отмечают: человеческий разум характеризуется двумя основными процессами – рациональным, отражающим «частичный аспект реальности» (мир состоит из кусочков, частиц), и интуитивным, связанным с «волновым» свойством правого полушария отражать</w:t>
      </w:r>
      <w:r>
        <w:rPr>
          <w:rFonts w:ascii="Times New Roman" w:hAnsi="Times New Roman" w:cs="Times New Roman"/>
          <w:sz w:val="28"/>
          <w:szCs w:val="28"/>
        </w:rPr>
        <w:t xml:space="preserve"> мир, объединять части в целое.</w:t>
      </w:r>
    </w:p>
    <w:p w:rsidR="00192371" w:rsidRPr="00192371" w:rsidRDefault="00192371" w:rsidP="00192371">
      <w:pPr>
        <w:spacing w:line="360" w:lineRule="auto"/>
        <w:ind w:firstLine="708"/>
        <w:jc w:val="both"/>
        <w:rPr>
          <w:rFonts w:ascii="Times New Roman" w:hAnsi="Times New Roman" w:cs="Times New Roman"/>
          <w:sz w:val="28"/>
          <w:szCs w:val="28"/>
        </w:rPr>
      </w:pPr>
      <w:r w:rsidRPr="00192371">
        <w:rPr>
          <w:rFonts w:ascii="Times New Roman" w:hAnsi="Times New Roman" w:cs="Times New Roman"/>
          <w:sz w:val="28"/>
          <w:szCs w:val="28"/>
        </w:rPr>
        <w:t xml:space="preserve">Интеграционные процессы </w:t>
      </w:r>
      <w:proofErr w:type="spellStart"/>
      <w:r w:rsidRPr="00192371">
        <w:rPr>
          <w:rFonts w:ascii="Times New Roman" w:hAnsi="Times New Roman" w:cs="Times New Roman"/>
          <w:sz w:val="28"/>
          <w:szCs w:val="28"/>
        </w:rPr>
        <w:t>мыследеятельности</w:t>
      </w:r>
      <w:proofErr w:type="spellEnd"/>
      <w:r w:rsidRPr="00192371">
        <w:rPr>
          <w:rFonts w:ascii="Times New Roman" w:hAnsi="Times New Roman" w:cs="Times New Roman"/>
          <w:sz w:val="28"/>
          <w:szCs w:val="28"/>
        </w:rPr>
        <w:t xml:space="preserve"> требует от учебного процесса включения в работу всех пяти чувств, а также логики и интуиции, что и составляет одну из существенных идей подхода к интеграции в образо</w:t>
      </w:r>
      <w:r>
        <w:rPr>
          <w:rFonts w:ascii="Times New Roman" w:hAnsi="Times New Roman" w:cs="Times New Roman"/>
          <w:sz w:val="28"/>
          <w:szCs w:val="28"/>
        </w:rPr>
        <w:t>вании.</w:t>
      </w:r>
    </w:p>
    <w:p w:rsidR="00192371" w:rsidRDefault="00192371" w:rsidP="00192371">
      <w:pPr>
        <w:spacing w:line="360" w:lineRule="auto"/>
        <w:ind w:firstLine="708"/>
        <w:jc w:val="both"/>
        <w:rPr>
          <w:rFonts w:ascii="Times New Roman" w:hAnsi="Times New Roman" w:cs="Times New Roman"/>
          <w:sz w:val="28"/>
          <w:szCs w:val="28"/>
        </w:rPr>
      </w:pPr>
      <w:r w:rsidRPr="00192371">
        <w:rPr>
          <w:rFonts w:ascii="Times New Roman" w:hAnsi="Times New Roman" w:cs="Times New Roman"/>
          <w:sz w:val="28"/>
          <w:szCs w:val="28"/>
        </w:rPr>
        <w:t>В своей практике учитель, опираясь на теорию синестезии, использует различные виды искусств для создания целостного представления об исторической эпохе, типе культуры, художественном образе, тем самым включая различные рецепторы учащихся. При этом психофизический механизм дополняет другой. Например, музыка вызывает слуховые представления, живопись – зрительные, архитектура – пространственные, что создаёт целостную картину бытия.</w:t>
      </w:r>
    </w:p>
    <w:p w:rsidR="00C56A72" w:rsidRPr="00C56A72" w:rsidRDefault="00C56A72" w:rsidP="00C56A72">
      <w:pPr>
        <w:spacing w:line="360" w:lineRule="auto"/>
        <w:ind w:firstLine="708"/>
        <w:jc w:val="both"/>
        <w:rPr>
          <w:rFonts w:ascii="Times New Roman" w:hAnsi="Times New Roman" w:cs="Times New Roman"/>
          <w:sz w:val="28"/>
          <w:szCs w:val="28"/>
        </w:rPr>
      </w:pPr>
      <w:r w:rsidRPr="00C56A72">
        <w:rPr>
          <w:rFonts w:ascii="Times New Roman" w:hAnsi="Times New Roman" w:cs="Times New Roman"/>
          <w:b/>
          <w:sz w:val="28"/>
          <w:szCs w:val="28"/>
        </w:rPr>
        <w:lastRenderedPageBreak/>
        <w:t>В качестве своего примера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мыслеобраза</w:t>
      </w:r>
      <w:proofErr w:type="spellEnd"/>
      <w:r>
        <w:rPr>
          <w:rFonts w:ascii="Times New Roman" w:hAnsi="Times New Roman" w:cs="Times New Roman"/>
          <w:sz w:val="28"/>
          <w:szCs w:val="28"/>
        </w:rPr>
        <w:t xml:space="preserve"> хотелось бы привести </w:t>
      </w:r>
      <w:r w:rsidRPr="00C56A72">
        <w:rPr>
          <w:sz w:val="28"/>
          <w:szCs w:val="28"/>
        </w:rPr>
        <w:t> </w:t>
      </w:r>
      <w:r w:rsidRPr="00C56A72">
        <w:rPr>
          <w:rFonts w:ascii="Times New Roman" w:hAnsi="Times New Roman" w:cs="Times New Roman"/>
          <w:sz w:val="28"/>
          <w:szCs w:val="28"/>
        </w:rPr>
        <w:t>стихотворение Гумилева</w:t>
      </w:r>
      <w:r>
        <w:rPr>
          <w:rFonts w:ascii="Times New Roman" w:hAnsi="Times New Roman" w:cs="Times New Roman"/>
          <w:sz w:val="28"/>
          <w:szCs w:val="28"/>
        </w:rPr>
        <w:t xml:space="preserve"> Н.С.</w:t>
      </w:r>
      <w:r w:rsidRPr="00C56A72">
        <w:rPr>
          <w:rFonts w:ascii="Times New Roman" w:hAnsi="Times New Roman" w:cs="Times New Roman"/>
          <w:sz w:val="28"/>
          <w:szCs w:val="28"/>
        </w:rPr>
        <w:t xml:space="preserve"> «Камень», </w:t>
      </w:r>
      <w:r>
        <w:rPr>
          <w:rFonts w:ascii="Times New Roman" w:hAnsi="Times New Roman" w:cs="Times New Roman"/>
          <w:sz w:val="28"/>
          <w:szCs w:val="28"/>
        </w:rPr>
        <w:t xml:space="preserve">в нем просматриваются </w:t>
      </w:r>
      <w:r w:rsidRPr="00C56A72">
        <w:rPr>
          <w:rFonts w:ascii="Times New Roman" w:hAnsi="Times New Roman" w:cs="Times New Roman"/>
          <w:sz w:val="28"/>
          <w:szCs w:val="28"/>
        </w:rPr>
        <w:t xml:space="preserve">три ключевых </w:t>
      </w:r>
      <w:proofErr w:type="spellStart"/>
      <w:r w:rsidRPr="00C56A72">
        <w:rPr>
          <w:rFonts w:ascii="Times New Roman" w:hAnsi="Times New Roman" w:cs="Times New Roman"/>
          <w:sz w:val="28"/>
          <w:szCs w:val="28"/>
        </w:rPr>
        <w:t>мыслеобраза</w:t>
      </w:r>
      <w:proofErr w:type="spellEnd"/>
      <w:r w:rsidRPr="00C56A72">
        <w:rPr>
          <w:rFonts w:ascii="Times New Roman" w:hAnsi="Times New Roman" w:cs="Times New Roman"/>
          <w:sz w:val="28"/>
          <w:szCs w:val="28"/>
        </w:rPr>
        <w:t xml:space="preserve"> – </w:t>
      </w:r>
      <w:proofErr w:type="spellStart"/>
      <w:r w:rsidRPr="00C56A72">
        <w:rPr>
          <w:rFonts w:ascii="Times New Roman" w:hAnsi="Times New Roman" w:cs="Times New Roman"/>
          <w:sz w:val="28"/>
          <w:szCs w:val="28"/>
        </w:rPr>
        <w:t>мыслеобраз</w:t>
      </w:r>
      <w:proofErr w:type="spellEnd"/>
      <w:r w:rsidRPr="00C56A72">
        <w:rPr>
          <w:rFonts w:ascii="Times New Roman" w:hAnsi="Times New Roman" w:cs="Times New Roman"/>
          <w:sz w:val="28"/>
          <w:szCs w:val="28"/>
        </w:rPr>
        <w:t xml:space="preserve"> отождествления с камнем, </w:t>
      </w:r>
      <w:proofErr w:type="spellStart"/>
      <w:r w:rsidRPr="00C56A72">
        <w:rPr>
          <w:rFonts w:ascii="Times New Roman" w:hAnsi="Times New Roman" w:cs="Times New Roman"/>
          <w:sz w:val="28"/>
          <w:szCs w:val="28"/>
        </w:rPr>
        <w:t>мыслеобраз</w:t>
      </w:r>
      <w:proofErr w:type="spellEnd"/>
      <w:r w:rsidRPr="00C56A72">
        <w:rPr>
          <w:rFonts w:ascii="Times New Roman" w:hAnsi="Times New Roman" w:cs="Times New Roman"/>
          <w:sz w:val="28"/>
          <w:szCs w:val="28"/>
        </w:rPr>
        <w:t xml:space="preserve"> отождествления с жертвой и </w:t>
      </w:r>
      <w:proofErr w:type="spellStart"/>
      <w:r w:rsidRPr="00C56A72">
        <w:rPr>
          <w:rFonts w:ascii="Times New Roman" w:hAnsi="Times New Roman" w:cs="Times New Roman"/>
          <w:sz w:val="28"/>
          <w:szCs w:val="28"/>
        </w:rPr>
        <w:t>мыслеобраз</w:t>
      </w:r>
      <w:proofErr w:type="spellEnd"/>
      <w:r w:rsidRPr="00C56A72">
        <w:rPr>
          <w:rFonts w:ascii="Times New Roman" w:hAnsi="Times New Roman" w:cs="Times New Roman"/>
          <w:sz w:val="28"/>
          <w:szCs w:val="28"/>
        </w:rPr>
        <w:t xml:space="preserve"> отождествления со сторонним наблюдателем.</w:t>
      </w:r>
    </w:p>
    <w:p w:rsidR="00C56A72" w:rsidRDefault="00C56A72" w:rsidP="00C56A72">
      <w:pPr>
        <w:spacing w:line="360" w:lineRule="auto"/>
        <w:ind w:firstLine="708"/>
        <w:jc w:val="both"/>
        <w:rPr>
          <w:rFonts w:ascii="Times New Roman" w:hAnsi="Times New Roman" w:cs="Times New Roman"/>
          <w:sz w:val="28"/>
          <w:szCs w:val="28"/>
        </w:rPr>
      </w:pPr>
      <w:proofErr w:type="spellStart"/>
      <w:r w:rsidRPr="00C56A72">
        <w:rPr>
          <w:rFonts w:ascii="Times New Roman" w:hAnsi="Times New Roman" w:cs="Times New Roman"/>
          <w:sz w:val="28"/>
          <w:szCs w:val="28"/>
        </w:rPr>
        <w:t>Мыслеобраз</w:t>
      </w:r>
      <w:proofErr w:type="spellEnd"/>
      <w:r w:rsidRPr="00C56A72">
        <w:rPr>
          <w:rFonts w:ascii="Times New Roman" w:hAnsi="Times New Roman" w:cs="Times New Roman"/>
          <w:sz w:val="28"/>
          <w:szCs w:val="28"/>
        </w:rPr>
        <w:t xml:space="preserve"> отождествления с камнем пробуждал волевые эманации жестокости, агрессии и насилия, </w:t>
      </w:r>
      <w:proofErr w:type="spellStart"/>
      <w:r w:rsidRPr="00C56A72">
        <w:rPr>
          <w:rFonts w:ascii="Times New Roman" w:hAnsi="Times New Roman" w:cs="Times New Roman"/>
          <w:sz w:val="28"/>
          <w:szCs w:val="28"/>
        </w:rPr>
        <w:t>мыслеобраз</w:t>
      </w:r>
      <w:proofErr w:type="spellEnd"/>
      <w:r w:rsidRPr="00C56A72">
        <w:rPr>
          <w:rFonts w:ascii="Times New Roman" w:hAnsi="Times New Roman" w:cs="Times New Roman"/>
          <w:sz w:val="28"/>
          <w:szCs w:val="28"/>
        </w:rPr>
        <w:t xml:space="preserve"> жертвы создавал волевые эманации сконцентрированного эйфорического восприятия действительности в последние минуты жизни, </w:t>
      </w:r>
      <w:proofErr w:type="spellStart"/>
      <w:r w:rsidRPr="00C56A72">
        <w:rPr>
          <w:rFonts w:ascii="Times New Roman" w:hAnsi="Times New Roman" w:cs="Times New Roman"/>
          <w:sz w:val="28"/>
          <w:szCs w:val="28"/>
        </w:rPr>
        <w:t>мыслеобраз</w:t>
      </w:r>
      <w:proofErr w:type="spellEnd"/>
      <w:r w:rsidRPr="00C56A72">
        <w:rPr>
          <w:rFonts w:ascii="Times New Roman" w:hAnsi="Times New Roman" w:cs="Times New Roman"/>
          <w:sz w:val="28"/>
          <w:szCs w:val="28"/>
        </w:rPr>
        <w:t xml:space="preserve"> стороннего наблюдателя продуцировал еще одно, отличное от предыдущих состояние психики.</w:t>
      </w:r>
    </w:p>
    <w:p w:rsidR="00C75847" w:rsidRDefault="00C75847" w:rsidP="00C56A72">
      <w:pPr>
        <w:spacing w:line="360" w:lineRule="auto"/>
        <w:ind w:firstLine="708"/>
        <w:jc w:val="both"/>
        <w:rPr>
          <w:rFonts w:ascii="Times New Roman" w:hAnsi="Times New Roman" w:cs="Times New Roman"/>
          <w:b/>
          <w:sz w:val="28"/>
          <w:szCs w:val="28"/>
        </w:rPr>
      </w:pPr>
      <w:r w:rsidRPr="00C75847">
        <w:rPr>
          <w:rFonts w:ascii="Times New Roman" w:hAnsi="Times New Roman" w:cs="Times New Roman"/>
          <w:b/>
          <w:sz w:val="28"/>
          <w:szCs w:val="28"/>
        </w:rPr>
        <w:t>Ф. И. Тютчев «Весенняя гроза»</w:t>
      </w:r>
    </w:p>
    <w:p w:rsidR="00C75847" w:rsidRPr="00923702" w:rsidRDefault="00C75847" w:rsidP="00C75847">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 xml:space="preserve">В ходе урока, основанного на изучении стихотворения Ф. И. Тютчева «Весенняя гроза», я хотела бы предложить следующий вид деятельности для учащихся. </w:t>
      </w:r>
    </w:p>
    <w:p w:rsidR="003816C3" w:rsidRPr="00923702" w:rsidRDefault="00923702" w:rsidP="003816C3">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 xml:space="preserve">1. </w:t>
      </w:r>
      <w:r w:rsidR="00C75847" w:rsidRPr="00923702">
        <w:rPr>
          <w:rFonts w:ascii="Times New Roman" w:hAnsi="Times New Roman" w:cs="Times New Roman"/>
          <w:sz w:val="28"/>
          <w:szCs w:val="28"/>
        </w:rPr>
        <w:t xml:space="preserve">В первую очередь можно провести небольшой анализ произведения, отвечая на следующие вопросы: </w:t>
      </w:r>
    </w:p>
    <w:p w:rsidR="003816C3" w:rsidRPr="00923702" w:rsidRDefault="00C75847" w:rsidP="003816C3">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1.</w:t>
      </w:r>
      <w:r w:rsidR="003816C3" w:rsidRPr="00923702">
        <w:rPr>
          <w:rFonts w:ascii="Helvetica" w:eastAsia="Times New Roman" w:hAnsi="Helvetica"/>
          <w:color w:val="333333"/>
          <w:sz w:val="21"/>
          <w:szCs w:val="21"/>
          <w:lang w:eastAsia="ru-RU"/>
        </w:rPr>
        <w:t xml:space="preserve"> </w:t>
      </w:r>
      <w:r w:rsidR="003816C3" w:rsidRPr="00923702">
        <w:rPr>
          <w:sz w:val="28"/>
          <w:szCs w:val="28"/>
        </w:rPr>
        <w:t xml:space="preserve">- </w:t>
      </w:r>
      <w:r w:rsidR="003816C3" w:rsidRPr="00923702">
        <w:rPr>
          <w:rFonts w:ascii="Times New Roman" w:hAnsi="Times New Roman" w:cs="Times New Roman"/>
          <w:sz w:val="28"/>
          <w:szCs w:val="28"/>
        </w:rPr>
        <w:t>Какое настроение вызывает это стихотворение?</w:t>
      </w:r>
    </w:p>
    <w:p w:rsidR="003816C3" w:rsidRPr="00923702" w:rsidRDefault="003816C3" w:rsidP="003816C3">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2. - Какие краски вы бы взяли, чтобы нарисовать подобную картину?</w:t>
      </w:r>
    </w:p>
    <w:p w:rsidR="003816C3" w:rsidRPr="00923702" w:rsidRDefault="003816C3" w:rsidP="003816C3">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 xml:space="preserve">3. - Какие звуки живут в этом стихотворении? </w:t>
      </w:r>
    </w:p>
    <w:p w:rsidR="003816C3" w:rsidRPr="00923702" w:rsidRDefault="003816C3" w:rsidP="003816C3">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 xml:space="preserve">4. - Какие запахи живут в стихотворении? </w:t>
      </w:r>
    </w:p>
    <w:p w:rsidR="00C75847" w:rsidRPr="00923702" w:rsidRDefault="00C75847" w:rsidP="00C75847">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 xml:space="preserve"> </w:t>
      </w:r>
      <w:r w:rsidR="003816C3" w:rsidRPr="00923702">
        <w:rPr>
          <w:rFonts w:ascii="Times New Roman" w:hAnsi="Times New Roman" w:cs="Times New Roman"/>
          <w:sz w:val="28"/>
          <w:szCs w:val="28"/>
        </w:rPr>
        <w:t xml:space="preserve">5. - </w:t>
      </w:r>
      <w:r w:rsidRPr="00923702">
        <w:rPr>
          <w:rFonts w:ascii="Times New Roman" w:hAnsi="Times New Roman" w:cs="Times New Roman"/>
          <w:sz w:val="28"/>
          <w:szCs w:val="28"/>
        </w:rPr>
        <w:t>Как вы понимаете последнее четверостишие стихотворения «Весенняя гроза»?</w:t>
      </w:r>
    </w:p>
    <w:p w:rsidR="00C75847" w:rsidRPr="00923702" w:rsidRDefault="00923702" w:rsidP="00C75847">
      <w:pPr>
        <w:spacing w:line="360" w:lineRule="auto"/>
        <w:ind w:firstLine="708"/>
        <w:jc w:val="both"/>
        <w:rPr>
          <w:rFonts w:ascii="Times New Roman" w:hAnsi="Times New Roman" w:cs="Times New Roman"/>
          <w:sz w:val="28"/>
          <w:szCs w:val="28"/>
        </w:rPr>
      </w:pPr>
      <w:r w:rsidRPr="00923702">
        <w:rPr>
          <w:rFonts w:ascii="Times New Roman" w:hAnsi="Times New Roman" w:cs="Times New Roman"/>
          <w:sz w:val="28"/>
          <w:szCs w:val="28"/>
        </w:rPr>
        <w:t xml:space="preserve">2. </w:t>
      </w:r>
      <w:r w:rsidR="003816C3" w:rsidRPr="00923702">
        <w:rPr>
          <w:rFonts w:ascii="Times New Roman" w:hAnsi="Times New Roman" w:cs="Times New Roman"/>
          <w:sz w:val="28"/>
          <w:szCs w:val="28"/>
        </w:rPr>
        <w:t>После работы с вопросами, можно провести сравнительную характеристику стихотворений Ф. И. Тютчева «Весенние воды» и Весенняя гроза» по данному плану:</w:t>
      </w:r>
    </w:p>
    <w:p w:rsidR="003816C3" w:rsidRPr="00923702" w:rsidRDefault="003816C3" w:rsidP="003816C3">
      <w:pPr>
        <w:pStyle w:val="a4"/>
        <w:numPr>
          <w:ilvl w:val="0"/>
          <w:numId w:val="1"/>
        </w:num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t>Перечитайте стихотворения. Определите их общую тему.</w:t>
      </w:r>
    </w:p>
    <w:p w:rsidR="003816C3" w:rsidRPr="00923702" w:rsidRDefault="003816C3" w:rsidP="003816C3">
      <w:pPr>
        <w:pStyle w:val="a4"/>
        <w:numPr>
          <w:ilvl w:val="0"/>
          <w:numId w:val="1"/>
        </w:num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lastRenderedPageBreak/>
        <w:t>Запишите ключевые образы, передающие пробуждение природы в каждом из стихотворений. Какая часть речи встречается чаще всего в двух стихотворениях? Как вы думаете, почему?</w:t>
      </w:r>
    </w:p>
    <w:p w:rsidR="003816C3" w:rsidRPr="00923702" w:rsidRDefault="003816C3" w:rsidP="003816C3">
      <w:pPr>
        <w:pStyle w:val="a4"/>
        <w:numPr>
          <w:ilvl w:val="0"/>
          <w:numId w:val="1"/>
        </w:num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t>Каким настроением проникнуты оба стихотворения, как оно передано поэтом?</w:t>
      </w:r>
    </w:p>
    <w:p w:rsidR="003816C3" w:rsidRPr="00923702" w:rsidRDefault="003816C3" w:rsidP="003816C3">
      <w:pPr>
        <w:pStyle w:val="a4"/>
        <w:numPr>
          <w:ilvl w:val="0"/>
          <w:numId w:val="1"/>
        </w:num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t>Какие художественные средства использует поэт?</w:t>
      </w:r>
    </w:p>
    <w:p w:rsidR="003816C3" w:rsidRPr="00923702" w:rsidRDefault="003816C3" w:rsidP="003816C3">
      <w:pPr>
        <w:pStyle w:val="a4"/>
        <w:numPr>
          <w:ilvl w:val="0"/>
          <w:numId w:val="1"/>
        </w:num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t xml:space="preserve">Какова главная мысль стихотворений Ф.И. Тютчева о весне? Сформулируйте ее. </w:t>
      </w:r>
    </w:p>
    <w:p w:rsidR="00923702" w:rsidRPr="00923702" w:rsidRDefault="00923702" w:rsidP="00923702">
      <w:p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t>3. Работа в тетрадях.</w:t>
      </w:r>
    </w:p>
    <w:p w:rsidR="00C75847" w:rsidRPr="00911721" w:rsidRDefault="00923702" w:rsidP="00781642">
      <w:pPr>
        <w:spacing w:line="360" w:lineRule="auto"/>
        <w:jc w:val="both"/>
        <w:rPr>
          <w:rFonts w:ascii="Times New Roman" w:hAnsi="Times New Roman" w:cs="Times New Roman"/>
          <w:sz w:val="28"/>
          <w:szCs w:val="28"/>
        </w:rPr>
      </w:pPr>
      <w:r w:rsidRPr="00923702">
        <w:rPr>
          <w:rFonts w:ascii="Times New Roman" w:hAnsi="Times New Roman" w:cs="Times New Roman"/>
          <w:sz w:val="28"/>
          <w:szCs w:val="28"/>
        </w:rPr>
        <w:t>После прочтения стихотворения Ф. И. Тютчева «Весенняя гроза» с помощью цветных карандашей необходимо нарисовать грозу, которую учащиеся представят себе после прочтения стихотворения.</w:t>
      </w:r>
    </w:p>
    <w:p w:rsidR="00781642" w:rsidRPr="00781642" w:rsidRDefault="00781642" w:rsidP="00781642">
      <w:pPr>
        <w:spacing w:line="360" w:lineRule="auto"/>
        <w:jc w:val="both"/>
        <w:rPr>
          <w:rFonts w:ascii="Times New Roman" w:hAnsi="Times New Roman" w:cs="Times New Roman"/>
          <w:sz w:val="28"/>
          <w:szCs w:val="28"/>
        </w:rPr>
      </w:pPr>
      <w:r w:rsidRPr="00781642">
        <w:rPr>
          <w:rFonts w:ascii="Times New Roman" w:hAnsi="Times New Roman" w:cs="Times New Roman"/>
          <w:sz w:val="28"/>
          <w:szCs w:val="28"/>
        </w:rPr>
        <w:t>Синестезия</w:t>
      </w:r>
    </w:p>
    <w:p w:rsidR="00781642" w:rsidRDefault="00781642" w:rsidP="00781642">
      <w:pPr>
        <w:spacing w:line="360" w:lineRule="auto"/>
        <w:jc w:val="both"/>
        <w:rPr>
          <w:rFonts w:ascii="Times New Roman" w:hAnsi="Times New Roman" w:cs="Times New Roman"/>
          <w:sz w:val="28"/>
          <w:szCs w:val="28"/>
        </w:rPr>
      </w:pPr>
      <w:r w:rsidRPr="00781642">
        <w:rPr>
          <w:rFonts w:ascii="Times New Roman" w:hAnsi="Times New Roman" w:cs="Times New Roman"/>
          <w:sz w:val="28"/>
          <w:szCs w:val="28"/>
        </w:rPr>
        <w:t xml:space="preserve">(от др.-греч. </w:t>
      </w:r>
      <w:proofErr w:type="spellStart"/>
      <w:r w:rsidRPr="00781642">
        <w:rPr>
          <w:rFonts w:ascii="Times New Roman" w:hAnsi="Times New Roman" w:cs="Times New Roman"/>
          <w:sz w:val="28"/>
          <w:szCs w:val="28"/>
        </w:rPr>
        <w:t>synaisthesis</w:t>
      </w:r>
      <w:proofErr w:type="spellEnd"/>
      <w:r w:rsidRPr="00781642">
        <w:rPr>
          <w:rFonts w:ascii="Times New Roman" w:hAnsi="Times New Roman" w:cs="Times New Roman"/>
          <w:sz w:val="28"/>
          <w:szCs w:val="28"/>
        </w:rPr>
        <w:t xml:space="preserve"> — </w:t>
      </w:r>
      <w:proofErr w:type="spellStart"/>
      <w:r w:rsidRPr="00781642">
        <w:rPr>
          <w:rFonts w:ascii="Times New Roman" w:hAnsi="Times New Roman" w:cs="Times New Roman"/>
          <w:sz w:val="28"/>
          <w:szCs w:val="28"/>
        </w:rPr>
        <w:t>соощущение</w:t>
      </w:r>
      <w:proofErr w:type="spellEnd"/>
      <w:r w:rsidRPr="00781642">
        <w:rPr>
          <w:rFonts w:ascii="Times New Roman" w:hAnsi="Times New Roman" w:cs="Times New Roman"/>
          <w:sz w:val="28"/>
          <w:szCs w:val="28"/>
        </w:rPr>
        <w:t xml:space="preserve">) Понятие, означающее форму восприятия, характеризующуюся связями между чувствами в психике, а также — результаты их проявлений в конкретных областях искусства: а) поэтические тропы и стилистические фигуры, связанные с </w:t>
      </w:r>
      <w:proofErr w:type="spellStart"/>
      <w:r w:rsidRPr="00781642">
        <w:rPr>
          <w:rFonts w:ascii="Times New Roman" w:hAnsi="Times New Roman" w:cs="Times New Roman"/>
          <w:sz w:val="28"/>
          <w:szCs w:val="28"/>
        </w:rPr>
        <w:t>межчувственными</w:t>
      </w:r>
      <w:proofErr w:type="spellEnd"/>
      <w:r w:rsidRPr="00781642">
        <w:rPr>
          <w:rFonts w:ascii="Times New Roman" w:hAnsi="Times New Roman" w:cs="Times New Roman"/>
          <w:sz w:val="28"/>
          <w:szCs w:val="28"/>
        </w:rPr>
        <w:t xml:space="preserve"> переносами; б) цветовые и пространственные образы, вызываемые музыкой; в) взаимодействия между искусствами (зрительными и слуховыми). Так, к литературной С</w:t>
      </w:r>
      <w:r>
        <w:rPr>
          <w:rFonts w:ascii="Times New Roman" w:hAnsi="Times New Roman" w:cs="Times New Roman"/>
          <w:sz w:val="28"/>
          <w:szCs w:val="28"/>
        </w:rPr>
        <w:t>инестезии</w:t>
      </w:r>
      <w:r w:rsidRPr="00781642">
        <w:rPr>
          <w:rFonts w:ascii="Times New Roman" w:hAnsi="Times New Roman" w:cs="Times New Roman"/>
          <w:sz w:val="28"/>
          <w:szCs w:val="28"/>
        </w:rPr>
        <w:t xml:space="preserve"> относят выражения типа «Флейты звук </w:t>
      </w:r>
      <w:proofErr w:type="spellStart"/>
      <w:r w:rsidRPr="00781642">
        <w:rPr>
          <w:rFonts w:ascii="Times New Roman" w:hAnsi="Times New Roman" w:cs="Times New Roman"/>
          <w:sz w:val="28"/>
          <w:szCs w:val="28"/>
        </w:rPr>
        <w:t>зорево</w:t>
      </w:r>
      <w:proofErr w:type="spellEnd"/>
      <w:r w:rsidRPr="00781642">
        <w:rPr>
          <w:rFonts w:ascii="Times New Roman" w:hAnsi="Times New Roman" w:cs="Times New Roman"/>
          <w:sz w:val="28"/>
          <w:szCs w:val="28"/>
        </w:rPr>
        <w:t xml:space="preserve">-голубой» (К. Бальмонт), к живописной — картины М. К. </w:t>
      </w:r>
      <w:proofErr w:type="spellStart"/>
      <w:r w:rsidRPr="00781642">
        <w:rPr>
          <w:rFonts w:ascii="Times New Roman" w:hAnsi="Times New Roman" w:cs="Times New Roman"/>
          <w:sz w:val="28"/>
          <w:szCs w:val="28"/>
        </w:rPr>
        <w:t>Чюрлёниса</w:t>
      </w:r>
      <w:proofErr w:type="spellEnd"/>
      <w:r w:rsidRPr="00781642">
        <w:rPr>
          <w:rFonts w:ascii="Times New Roman" w:hAnsi="Times New Roman" w:cs="Times New Roman"/>
          <w:sz w:val="28"/>
          <w:szCs w:val="28"/>
        </w:rPr>
        <w:t xml:space="preserve"> и В. Кандинского, к музыкальной — произведения К. Дебюсси и Н. А. Римского-Корсакова, подразумевая при этом существование особых «</w:t>
      </w:r>
      <w:proofErr w:type="spellStart"/>
      <w:r w:rsidRPr="00781642">
        <w:rPr>
          <w:rFonts w:ascii="Times New Roman" w:hAnsi="Times New Roman" w:cs="Times New Roman"/>
          <w:sz w:val="28"/>
          <w:szCs w:val="28"/>
        </w:rPr>
        <w:t>синестетических</w:t>
      </w:r>
      <w:proofErr w:type="spellEnd"/>
      <w:r w:rsidRPr="00781642">
        <w:rPr>
          <w:rFonts w:ascii="Times New Roman" w:hAnsi="Times New Roman" w:cs="Times New Roman"/>
          <w:sz w:val="28"/>
          <w:szCs w:val="28"/>
        </w:rPr>
        <w:t xml:space="preserve">» жанров (программная музыка, музыкальная живопись) и видов искусства (светомузыка, </w:t>
      </w:r>
      <w:proofErr w:type="spellStart"/>
      <w:r w:rsidRPr="00781642">
        <w:rPr>
          <w:rFonts w:ascii="Times New Roman" w:hAnsi="Times New Roman" w:cs="Times New Roman"/>
          <w:sz w:val="28"/>
          <w:szCs w:val="28"/>
        </w:rPr>
        <w:t>синестетический</w:t>
      </w:r>
      <w:proofErr w:type="spellEnd"/>
      <w:r w:rsidRPr="00781642">
        <w:rPr>
          <w:rFonts w:ascii="Times New Roman" w:hAnsi="Times New Roman" w:cs="Times New Roman"/>
          <w:sz w:val="28"/>
          <w:szCs w:val="28"/>
        </w:rPr>
        <w:t xml:space="preserve"> фильм). Избежать издержек подобной терминологической размытости можно корректностью дисципл</w:t>
      </w:r>
      <w:r>
        <w:rPr>
          <w:rFonts w:ascii="Times New Roman" w:hAnsi="Times New Roman" w:cs="Times New Roman"/>
          <w:sz w:val="28"/>
          <w:szCs w:val="28"/>
        </w:rPr>
        <w:t>инарного подхода (рассматривая синестезию</w:t>
      </w:r>
      <w:r w:rsidRPr="00781642">
        <w:rPr>
          <w:rFonts w:ascii="Times New Roman" w:hAnsi="Times New Roman" w:cs="Times New Roman"/>
          <w:sz w:val="28"/>
          <w:szCs w:val="28"/>
        </w:rPr>
        <w:t>, соответственно, как предмет психологии, лингвистики, поэтики, музыкознания, искусствознания, эстетики). Все уровни С</w:t>
      </w:r>
      <w:r>
        <w:rPr>
          <w:rFonts w:ascii="Times New Roman" w:hAnsi="Times New Roman" w:cs="Times New Roman"/>
          <w:sz w:val="28"/>
          <w:szCs w:val="28"/>
        </w:rPr>
        <w:t xml:space="preserve">инестезии </w:t>
      </w:r>
      <w:r w:rsidRPr="00781642">
        <w:rPr>
          <w:rFonts w:ascii="Times New Roman" w:hAnsi="Times New Roman" w:cs="Times New Roman"/>
          <w:sz w:val="28"/>
          <w:szCs w:val="28"/>
        </w:rPr>
        <w:t>обусловлены базовым, психологическим явлением (</w:t>
      </w:r>
      <w:proofErr w:type="spellStart"/>
      <w:r w:rsidRPr="00781642">
        <w:rPr>
          <w:rFonts w:ascii="Times New Roman" w:hAnsi="Times New Roman" w:cs="Times New Roman"/>
          <w:sz w:val="28"/>
          <w:szCs w:val="28"/>
        </w:rPr>
        <w:t>межчувственная</w:t>
      </w:r>
      <w:proofErr w:type="spellEnd"/>
      <w:r w:rsidRPr="00781642">
        <w:rPr>
          <w:rFonts w:ascii="Times New Roman" w:hAnsi="Times New Roman" w:cs="Times New Roman"/>
          <w:sz w:val="28"/>
          <w:szCs w:val="28"/>
        </w:rPr>
        <w:t xml:space="preserve"> связь).</w:t>
      </w:r>
    </w:p>
    <w:p w:rsidR="001F1FF3" w:rsidRPr="00574628" w:rsidRDefault="00574628" w:rsidP="00D11D21">
      <w:pPr>
        <w:spacing w:line="360" w:lineRule="auto"/>
        <w:ind w:firstLine="36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574628">
        <w:rPr>
          <w:rFonts w:ascii="Times New Roman" w:hAnsi="Times New Roman" w:cs="Times New Roman"/>
          <w:sz w:val="28"/>
          <w:szCs w:val="28"/>
        </w:rPr>
        <w:t>1</w:t>
      </w:r>
      <w:r>
        <w:rPr>
          <w:rFonts w:ascii="Times New Roman" w:hAnsi="Times New Roman" w:cs="Times New Roman"/>
          <w:b/>
          <w:sz w:val="28"/>
          <w:szCs w:val="28"/>
        </w:rPr>
        <w:t xml:space="preserve">. </w:t>
      </w:r>
      <w:r w:rsidR="00D11D21">
        <w:rPr>
          <w:rFonts w:ascii="Times New Roman" w:hAnsi="Times New Roman" w:cs="Times New Roman"/>
          <w:b/>
          <w:sz w:val="28"/>
          <w:szCs w:val="28"/>
        </w:rPr>
        <w:t xml:space="preserve">  </w:t>
      </w:r>
      <w:r w:rsidRPr="00574628">
        <w:rPr>
          <w:rFonts w:ascii="Times New Roman" w:hAnsi="Times New Roman" w:cs="Times New Roman"/>
          <w:sz w:val="28"/>
          <w:szCs w:val="28"/>
        </w:rPr>
        <w:t>А. Фет «Чудная картина, как ты мне родна…»</w:t>
      </w:r>
      <w:r w:rsidRPr="00574628">
        <w:rPr>
          <w:rFonts w:ascii="Times New Roman" w:hAnsi="Times New Roman" w:cs="Times New Roman"/>
          <w:b/>
          <w:sz w:val="28"/>
          <w:szCs w:val="28"/>
        </w:rPr>
        <w:t xml:space="preserve"> </w:t>
      </w:r>
      <w:r w:rsidR="001F1FF3" w:rsidRPr="001F1FF3">
        <w:rPr>
          <w:rFonts w:ascii="Times New Roman" w:hAnsi="Times New Roman" w:cs="Times New Roman"/>
          <w:sz w:val="28"/>
          <w:szCs w:val="28"/>
        </w:rPr>
        <w:t>Живопись: цвет,</w:t>
      </w:r>
      <w:r>
        <w:rPr>
          <w:rFonts w:ascii="Times New Roman" w:hAnsi="Times New Roman" w:cs="Times New Roman"/>
          <w:sz w:val="28"/>
          <w:szCs w:val="28"/>
        </w:rPr>
        <w:t xml:space="preserve"> </w:t>
      </w:r>
      <w:r w:rsidR="001F1FF3" w:rsidRPr="001F1FF3">
        <w:rPr>
          <w:rFonts w:ascii="Times New Roman" w:hAnsi="Times New Roman" w:cs="Times New Roman"/>
          <w:sz w:val="28"/>
          <w:szCs w:val="28"/>
        </w:rPr>
        <w:t>рисунок.</w:t>
      </w:r>
    </w:p>
    <w:p w:rsidR="00574628" w:rsidRPr="00574628" w:rsidRDefault="00574628" w:rsidP="00D11D21">
      <w:pPr>
        <w:pStyle w:val="a4"/>
        <w:numPr>
          <w:ilvl w:val="0"/>
          <w:numId w:val="5"/>
        </w:numPr>
        <w:spacing w:line="360" w:lineRule="auto"/>
        <w:jc w:val="both"/>
        <w:rPr>
          <w:rFonts w:ascii="Times New Roman" w:hAnsi="Times New Roman" w:cs="Times New Roman"/>
          <w:sz w:val="28"/>
          <w:szCs w:val="28"/>
        </w:rPr>
      </w:pPr>
      <w:r w:rsidRPr="00574628">
        <w:rPr>
          <w:rFonts w:ascii="Times New Roman" w:hAnsi="Times New Roman" w:cs="Times New Roman"/>
          <w:sz w:val="28"/>
          <w:szCs w:val="28"/>
        </w:rPr>
        <w:t xml:space="preserve">«Венера </w:t>
      </w:r>
      <w:proofErr w:type="spellStart"/>
      <w:r w:rsidRPr="00574628">
        <w:rPr>
          <w:rFonts w:ascii="Times New Roman" w:hAnsi="Times New Roman" w:cs="Times New Roman"/>
          <w:sz w:val="28"/>
          <w:szCs w:val="28"/>
        </w:rPr>
        <w:t>Милосская</w:t>
      </w:r>
      <w:proofErr w:type="spellEnd"/>
      <w:r w:rsidRPr="00574628">
        <w:rPr>
          <w:rFonts w:ascii="Times New Roman" w:hAnsi="Times New Roman" w:cs="Times New Roman"/>
          <w:sz w:val="28"/>
          <w:szCs w:val="28"/>
        </w:rPr>
        <w:t xml:space="preserve">» - </w:t>
      </w:r>
      <w:r>
        <w:rPr>
          <w:rFonts w:ascii="Times New Roman" w:hAnsi="Times New Roman" w:cs="Times New Roman"/>
          <w:sz w:val="28"/>
          <w:szCs w:val="28"/>
        </w:rPr>
        <w:t>м</w:t>
      </w:r>
      <w:r w:rsidRPr="00574628">
        <w:rPr>
          <w:rFonts w:ascii="Times New Roman" w:hAnsi="Times New Roman" w:cs="Times New Roman"/>
          <w:sz w:val="28"/>
          <w:szCs w:val="28"/>
        </w:rPr>
        <w:t>узыка: ритм.</w:t>
      </w:r>
    </w:p>
    <w:p w:rsidR="00574628" w:rsidRPr="00574628" w:rsidRDefault="00574628" w:rsidP="00D11D21">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«Это утро, радость эта…»</w:t>
      </w:r>
      <w:r w:rsidRPr="00574628">
        <w:rPr>
          <w:rFonts w:ascii="Times New Roman" w:hAnsi="Times New Roman" w:cs="Times New Roman"/>
          <w:sz w:val="28"/>
          <w:szCs w:val="28"/>
        </w:rPr>
        <w:t xml:space="preserve"> </w:t>
      </w:r>
      <w:r>
        <w:rPr>
          <w:rFonts w:ascii="Times New Roman" w:hAnsi="Times New Roman" w:cs="Times New Roman"/>
          <w:sz w:val="28"/>
          <w:szCs w:val="28"/>
        </w:rPr>
        <w:t>- живопись: рисунок, цвет.</w:t>
      </w:r>
    </w:p>
    <w:p w:rsidR="00574628" w:rsidRDefault="00574628" w:rsidP="00D11D21">
      <w:pPr>
        <w:numPr>
          <w:ilvl w:val="0"/>
          <w:numId w:val="5"/>
        </w:numPr>
        <w:spacing w:line="360" w:lineRule="auto"/>
        <w:jc w:val="both"/>
        <w:rPr>
          <w:rFonts w:ascii="Times New Roman" w:hAnsi="Times New Roman" w:cs="Times New Roman"/>
          <w:sz w:val="28"/>
          <w:szCs w:val="28"/>
        </w:rPr>
      </w:pPr>
      <w:r w:rsidRPr="00574628">
        <w:rPr>
          <w:rFonts w:ascii="Times New Roman" w:hAnsi="Times New Roman" w:cs="Times New Roman"/>
          <w:sz w:val="28"/>
          <w:szCs w:val="28"/>
        </w:rPr>
        <w:t>И</w:t>
      </w:r>
      <w:r>
        <w:rPr>
          <w:rFonts w:ascii="Times New Roman" w:hAnsi="Times New Roman" w:cs="Times New Roman"/>
          <w:sz w:val="28"/>
          <w:szCs w:val="28"/>
        </w:rPr>
        <w:t>. Бунина «Октябрьский рассвет» - живопись, композиция.</w:t>
      </w:r>
    </w:p>
    <w:p w:rsidR="00574628" w:rsidRDefault="00574628" w:rsidP="00D11D21">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«Листопад» - живопись, пейзаж: цвет.</w:t>
      </w:r>
    </w:p>
    <w:p w:rsidR="00574628" w:rsidRDefault="00574628" w:rsidP="00D11D21">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«Сиваш» - живопись, пейзаж: цвет.</w:t>
      </w:r>
    </w:p>
    <w:p w:rsidR="00574628" w:rsidRDefault="00574628" w:rsidP="00D11D21">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А. Белого «Променад» - живопись, пейзаж.</w:t>
      </w:r>
    </w:p>
    <w:p w:rsidR="00565B21" w:rsidRPr="00911721" w:rsidRDefault="00574628" w:rsidP="00D11D21">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 Мандельштама «</w:t>
      </w:r>
      <w:proofErr w:type="spellStart"/>
      <w:r>
        <w:rPr>
          <w:rFonts w:ascii="Times New Roman" w:hAnsi="Times New Roman" w:cs="Times New Roman"/>
          <w:sz w:val="28"/>
          <w:szCs w:val="28"/>
        </w:rPr>
        <w:t>Айя</w:t>
      </w:r>
      <w:proofErr w:type="spellEnd"/>
      <w:r>
        <w:rPr>
          <w:rFonts w:ascii="Times New Roman" w:hAnsi="Times New Roman" w:cs="Times New Roman"/>
          <w:sz w:val="28"/>
          <w:szCs w:val="28"/>
        </w:rPr>
        <w:t>-София» - архитектура: объем, композиция.</w:t>
      </w:r>
    </w:p>
    <w:p w:rsidR="00D11D21" w:rsidRPr="00D11D21" w:rsidRDefault="00D11D21" w:rsidP="00D11D21">
      <w:pPr>
        <w:spacing w:line="360" w:lineRule="auto"/>
        <w:jc w:val="both"/>
        <w:rPr>
          <w:rFonts w:ascii="Times New Roman" w:hAnsi="Times New Roman" w:cs="Times New Roman"/>
          <w:b/>
          <w:sz w:val="28"/>
          <w:szCs w:val="28"/>
        </w:rPr>
      </w:pPr>
      <w:r w:rsidRPr="00D11D21">
        <w:rPr>
          <w:rFonts w:ascii="Times New Roman" w:hAnsi="Times New Roman" w:cs="Times New Roman"/>
          <w:b/>
          <w:sz w:val="28"/>
          <w:szCs w:val="28"/>
        </w:rPr>
        <w:t>Типы, виды и уровни педаго</w:t>
      </w:r>
      <w:r>
        <w:rPr>
          <w:rFonts w:ascii="Times New Roman" w:hAnsi="Times New Roman" w:cs="Times New Roman"/>
          <w:b/>
          <w:sz w:val="28"/>
          <w:szCs w:val="28"/>
        </w:rPr>
        <w:t>гической интеграции.</w:t>
      </w:r>
    </w:p>
    <w:p w:rsidR="00D11D21" w:rsidRPr="00D11D21" w:rsidRDefault="00D11D21" w:rsidP="00D11D21">
      <w:pPr>
        <w:spacing w:line="360" w:lineRule="auto"/>
        <w:ind w:firstLine="708"/>
        <w:jc w:val="both"/>
        <w:rPr>
          <w:rFonts w:ascii="Times New Roman" w:hAnsi="Times New Roman" w:cs="Times New Roman"/>
          <w:sz w:val="28"/>
          <w:szCs w:val="28"/>
        </w:rPr>
      </w:pPr>
      <w:r w:rsidRPr="00D11D21">
        <w:rPr>
          <w:rFonts w:ascii="Times New Roman" w:hAnsi="Times New Roman" w:cs="Times New Roman"/>
          <w:sz w:val="28"/>
          <w:szCs w:val="28"/>
        </w:rPr>
        <w:t xml:space="preserve">В рамках педагогической интеграции выделяют </w:t>
      </w:r>
      <w:proofErr w:type="gramStart"/>
      <w:r w:rsidRPr="00D11D21">
        <w:rPr>
          <w:rFonts w:ascii="Times New Roman" w:hAnsi="Times New Roman" w:cs="Times New Roman"/>
          <w:sz w:val="28"/>
          <w:szCs w:val="28"/>
        </w:rPr>
        <w:t>общенаучный</w:t>
      </w:r>
      <w:proofErr w:type="gramEnd"/>
      <w:r w:rsidRPr="00D11D21">
        <w:rPr>
          <w:rFonts w:ascii="Times New Roman" w:hAnsi="Times New Roman" w:cs="Times New Roman"/>
          <w:sz w:val="28"/>
          <w:szCs w:val="28"/>
        </w:rPr>
        <w:t xml:space="preserve"> и </w:t>
      </w:r>
      <w:proofErr w:type="spellStart"/>
      <w:r w:rsidRPr="00D11D21">
        <w:rPr>
          <w:rFonts w:ascii="Times New Roman" w:hAnsi="Times New Roman" w:cs="Times New Roman"/>
          <w:sz w:val="28"/>
          <w:szCs w:val="28"/>
        </w:rPr>
        <w:t>частнонаучный</w:t>
      </w:r>
      <w:proofErr w:type="spellEnd"/>
      <w:r w:rsidRPr="00D11D21">
        <w:rPr>
          <w:rFonts w:ascii="Times New Roman" w:hAnsi="Times New Roman" w:cs="Times New Roman"/>
          <w:sz w:val="28"/>
          <w:szCs w:val="28"/>
        </w:rPr>
        <w:t xml:space="preserve"> способы интеграции. Первый связан с использованием в учебном процессе общенаучных форм и средств познания. К нему относятся следующие типы интеграции:</w:t>
      </w:r>
      <w:r>
        <w:rPr>
          <w:rFonts w:ascii="Times New Roman" w:hAnsi="Times New Roman" w:cs="Times New Roman"/>
          <w:sz w:val="28"/>
          <w:szCs w:val="28"/>
        </w:rPr>
        <w:t xml:space="preserve"> </w:t>
      </w:r>
      <w:r w:rsidRPr="00D11D21">
        <w:rPr>
          <w:rFonts w:ascii="Times New Roman" w:hAnsi="Times New Roman" w:cs="Times New Roman"/>
          <w:sz w:val="28"/>
          <w:szCs w:val="28"/>
        </w:rPr>
        <w:t>понятийный (источником интеграции являются общие для</w:t>
      </w:r>
      <w:r>
        <w:rPr>
          <w:rFonts w:ascii="Times New Roman" w:hAnsi="Times New Roman" w:cs="Times New Roman"/>
          <w:sz w:val="28"/>
          <w:szCs w:val="28"/>
        </w:rPr>
        <w:t xml:space="preserve"> нескольких предметов понятия)</w:t>
      </w:r>
      <w:proofErr w:type="gramStart"/>
      <w:r>
        <w:rPr>
          <w:rFonts w:ascii="Times New Roman" w:hAnsi="Times New Roman" w:cs="Times New Roman"/>
          <w:sz w:val="28"/>
          <w:szCs w:val="28"/>
        </w:rPr>
        <w:t>;</w:t>
      </w:r>
      <w:r w:rsidRPr="00D11D21">
        <w:rPr>
          <w:rFonts w:ascii="Times New Roman" w:hAnsi="Times New Roman" w:cs="Times New Roman"/>
          <w:sz w:val="28"/>
          <w:szCs w:val="28"/>
        </w:rPr>
        <w:t>п</w:t>
      </w:r>
      <w:proofErr w:type="gramEnd"/>
      <w:r w:rsidRPr="00D11D21">
        <w:rPr>
          <w:rFonts w:ascii="Times New Roman" w:hAnsi="Times New Roman" w:cs="Times New Roman"/>
          <w:sz w:val="28"/>
          <w:szCs w:val="28"/>
        </w:rPr>
        <w:t>редметно-образный (формирование целостных представлений о предме</w:t>
      </w:r>
      <w:r>
        <w:rPr>
          <w:rFonts w:ascii="Times New Roman" w:hAnsi="Times New Roman" w:cs="Times New Roman"/>
          <w:sz w:val="28"/>
          <w:szCs w:val="28"/>
        </w:rPr>
        <w:t>тах, явлениях, человеке, мире);</w:t>
      </w:r>
      <w:r w:rsidRPr="00D11D21">
        <w:rPr>
          <w:rFonts w:ascii="Times New Roman" w:hAnsi="Times New Roman" w:cs="Times New Roman"/>
          <w:sz w:val="28"/>
          <w:szCs w:val="28"/>
        </w:rPr>
        <w:t xml:space="preserve">проблемный (разные предметы </w:t>
      </w:r>
      <w:r>
        <w:rPr>
          <w:rFonts w:ascii="Times New Roman" w:hAnsi="Times New Roman" w:cs="Times New Roman"/>
          <w:sz w:val="28"/>
          <w:szCs w:val="28"/>
        </w:rPr>
        <w:t>связываются общими проблемами);</w:t>
      </w:r>
      <w:r w:rsidRPr="00D11D21">
        <w:rPr>
          <w:rFonts w:ascii="Times New Roman" w:hAnsi="Times New Roman" w:cs="Times New Roman"/>
          <w:sz w:val="28"/>
          <w:szCs w:val="28"/>
        </w:rPr>
        <w:t>методический тип (интеграция происходит при помощи общих</w:t>
      </w:r>
      <w:r>
        <w:rPr>
          <w:rFonts w:ascii="Times New Roman" w:hAnsi="Times New Roman" w:cs="Times New Roman"/>
          <w:sz w:val="28"/>
          <w:szCs w:val="28"/>
        </w:rPr>
        <w:t xml:space="preserve"> видов, способов деятельности);</w:t>
      </w:r>
      <w:r w:rsidRPr="00D11D21">
        <w:rPr>
          <w:rFonts w:ascii="Times New Roman" w:hAnsi="Times New Roman" w:cs="Times New Roman"/>
          <w:sz w:val="28"/>
          <w:szCs w:val="28"/>
        </w:rPr>
        <w:t>методологический (объединение разных фактов, явлений, теорий, концепций единым образом и картиной мира).</w:t>
      </w:r>
    </w:p>
    <w:p w:rsidR="00D11D21" w:rsidRPr="00D11D21" w:rsidRDefault="00D11D21" w:rsidP="00D11D21">
      <w:pPr>
        <w:spacing w:line="360" w:lineRule="auto"/>
        <w:jc w:val="both"/>
        <w:rPr>
          <w:rFonts w:ascii="Times New Roman" w:hAnsi="Times New Roman" w:cs="Times New Roman"/>
          <w:sz w:val="28"/>
          <w:szCs w:val="28"/>
        </w:rPr>
      </w:pPr>
    </w:p>
    <w:p w:rsidR="00D11D21" w:rsidRPr="00D11D21" w:rsidRDefault="00D11D21" w:rsidP="00D11D21">
      <w:pPr>
        <w:spacing w:line="360" w:lineRule="auto"/>
        <w:ind w:firstLine="708"/>
        <w:jc w:val="both"/>
        <w:rPr>
          <w:rFonts w:ascii="Times New Roman" w:hAnsi="Times New Roman" w:cs="Times New Roman"/>
          <w:sz w:val="28"/>
          <w:szCs w:val="28"/>
        </w:rPr>
      </w:pPr>
      <w:proofErr w:type="spellStart"/>
      <w:r w:rsidRPr="00D11D21">
        <w:rPr>
          <w:rFonts w:ascii="Times New Roman" w:hAnsi="Times New Roman" w:cs="Times New Roman"/>
          <w:sz w:val="28"/>
          <w:szCs w:val="28"/>
        </w:rPr>
        <w:t>Частнонаучная</w:t>
      </w:r>
      <w:proofErr w:type="spellEnd"/>
      <w:r w:rsidRPr="00D11D21">
        <w:rPr>
          <w:rFonts w:ascii="Times New Roman" w:hAnsi="Times New Roman" w:cs="Times New Roman"/>
          <w:sz w:val="28"/>
          <w:szCs w:val="28"/>
        </w:rPr>
        <w:t xml:space="preserve"> интеграция осуществляется во взаимосвязи близкородственных предметов.</w:t>
      </w:r>
    </w:p>
    <w:p w:rsidR="00D11D21" w:rsidRPr="00D11D21" w:rsidRDefault="00D11D21" w:rsidP="00D11D21">
      <w:pPr>
        <w:spacing w:line="360" w:lineRule="auto"/>
        <w:ind w:firstLine="708"/>
        <w:jc w:val="both"/>
        <w:rPr>
          <w:rFonts w:ascii="Times New Roman" w:hAnsi="Times New Roman" w:cs="Times New Roman"/>
          <w:sz w:val="28"/>
          <w:szCs w:val="28"/>
        </w:rPr>
      </w:pPr>
      <w:r w:rsidRPr="00D11D21">
        <w:rPr>
          <w:rFonts w:ascii="Times New Roman" w:hAnsi="Times New Roman" w:cs="Times New Roman"/>
          <w:sz w:val="28"/>
          <w:szCs w:val="28"/>
        </w:rPr>
        <w:t>Второй уровень интеграции представляет собой дидактический синтез, который осуществляется как на уровне содержания, так и на уровне приёмов, методов, форм проведения учебных занятий.</w:t>
      </w:r>
    </w:p>
    <w:p w:rsidR="00D11D21" w:rsidRPr="00D11D21" w:rsidRDefault="00D11D21" w:rsidP="00D11D21">
      <w:pPr>
        <w:spacing w:line="360" w:lineRule="auto"/>
        <w:ind w:firstLine="708"/>
        <w:jc w:val="both"/>
        <w:rPr>
          <w:rFonts w:ascii="Times New Roman" w:hAnsi="Times New Roman" w:cs="Times New Roman"/>
          <w:sz w:val="28"/>
          <w:szCs w:val="28"/>
        </w:rPr>
      </w:pPr>
      <w:r w:rsidRPr="00D11D21">
        <w:rPr>
          <w:rFonts w:ascii="Times New Roman" w:hAnsi="Times New Roman" w:cs="Times New Roman"/>
          <w:sz w:val="28"/>
          <w:szCs w:val="28"/>
        </w:rPr>
        <w:lastRenderedPageBreak/>
        <w:t>Высший уровень интеграции связан с созданием нового учебного курса школьной дисциплины, имеющий собственный предмет изучения (обществоведение, мировая художественная культура, природоведение).</w:t>
      </w:r>
    </w:p>
    <w:p w:rsidR="00D11D21" w:rsidRDefault="00D11D21" w:rsidP="00D11D21">
      <w:pPr>
        <w:spacing w:line="360" w:lineRule="auto"/>
        <w:ind w:firstLine="708"/>
        <w:jc w:val="both"/>
        <w:rPr>
          <w:rFonts w:ascii="Times New Roman" w:hAnsi="Times New Roman" w:cs="Times New Roman"/>
          <w:sz w:val="28"/>
          <w:szCs w:val="28"/>
        </w:rPr>
      </w:pPr>
      <w:r w:rsidRPr="00D11D21">
        <w:rPr>
          <w:rFonts w:ascii="Times New Roman" w:hAnsi="Times New Roman" w:cs="Times New Roman"/>
          <w:sz w:val="28"/>
          <w:szCs w:val="28"/>
        </w:rPr>
        <w:t>Эти три уровня интеграции обеспечивают интеграцию на уроке, в рамках учебного курса, между учебными курсами.</w:t>
      </w:r>
    </w:p>
    <w:p w:rsidR="00565B21" w:rsidRPr="00565B21" w:rsidRDefault="00565B21" w:rsidP="00565B21">
      <w:pPr>
        <w:spacing w:line="360" w:lineRule="auto"/>
        <w:ind w:firstLine="708"/>
        <w:jc w:val="both"/>
        <w:rPr>
          <w:rFonts w:ascii="Times New Roman" w:hAnsi="Times New Roman" w:cs="Times New Roman"/>
          <w:b/>
          <w:sz w:val="28"/>
          <w:szCs w:val="28"/>
        </w:rPr>
      </w:pPr>
      <w:r w:rsidRPr="00565B21">
        <w:rPr>
          <w:rFonts w:ascii="Times New Roman" w:hAnsi="Times New Roman" w:cs="Times New Roman"/>
          <w:b/>
          <w:sz w:val="28"/>
          <w:szCs w:val="28"/>
        </w:rPr>
        <w:t>Примеры тем интегрированных уроков</w:t>
      </w:r>
    </w:p>
    <w:p w:rsidR="00565B21" w:rsidRPr="00565B21" w:rsidRDefault="00565B21" w:rsidP="00565B21">
      <w:pPr>
        <w:spacing w:line="360" w:lineRule="auto"/>
        <w:ind w:firstLine="708"/>
        <w:jc w:val="both"/>
        <w:rPr>
          <w:rFonts w:ascii="Times New Roman" w:hAnsi="Times New Roman" w:cs="Times New Roman"/>
          <w:sz w:val="28"/>
          <w:szCs w:val="28"/>
        </w:rPr>
      </w:pPr>
      <w:r w:rsidRPr="00565B21">
        <w:rPr>
          <w:rFonts w:ascii="Times New Roman" w:hAnsi="Times New Roman" w:cs="Times New Roman"/>
          <w:sz w:val="28"/>
          <w:szCs w:val="28"/>
        </w:rPr>
        <w:t xml:space="preserve">Кавказская война в произведениях </w:t>
      </w:r>
      <w:proofErr w:type="spellStart"/>
      <w:r w:rsidRPr="00565B21">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w:t>
      </w:r>
      <w:r w:rsidRPr="00565B21">
        <w:rPr>
          <w:rFonts w:ascii="Times New Roman" w:hAnsi="Times New Roman" w:cs="Times New Roman"/>
          <w:sz w:val="28"/>
          <w:szCs w:val="28"/>
        </w:rPr>
        <w:t>История, литература</w:t>
      </w:r>
    </w:p>
    <w:p w:rsidR="001C64EC" w:rsidRPr="00911721" w:rsidRDefault="00565B21" w:rsidP="00911721">
      <w:pPr>
        <w:spacing w:line="360" w:lineRule="auto"/>
        <w:ind w:firstLine="708"/>
        <w:jc w:val="both"/>
        <w:rPr>
          <w:rFonts w:ascii="Times New Roman" w:hAnsi="Times New Roman" w:cs="Times New Roman"/>
          <w:sz w:val="28"/>
          <w:szCs w:val="28"/>
        </w:rPr>
      </w:pPr>
      <w:r w:rsidRPr="00565B21">
        <w:rPr>
          <w:rFonts w:ascii="Times New Roman" w:hAnsi="Times New Roman" w:cs="Times New Roman"/>
          <w:sz w:val="28"/>
          <w:szCs w:val="28"/>
        </w:rPr>
        <w:t>Дух пушкинского времени. Русское общество первой четверти 19 в</w:t>
      </w:r>
      <w:r>
        <w:rPr>
          <w:rFonts w:ascii="Times New Roman" w:hAnsi="Times New Roman" w:cs="Times New Roman"/>
          <w:sz w:val="28"/>
          <w:szCs w:val="28"/>
        </w:rPr>
        <w:t xml:space="preserve">ека: </w:t>
      </w:r>
      <w:r w:rsidRPr="00565B21">
        <w:rPr>
          <w:rFonts w:ascii="Times New Roman" w:hAnsi="Times New Roman" w:cs="Times New Roman"/>
          <w:sz w:val="28"/>
          <w:szCs w:val="28"/>
        </w:rPr>
        <w:t>История, литература, музыка</w:t>
      </w:r>
      <w:r>
        <w:rPr>
          <w:rFonts w:ascii="Times New Roman" w:hAnsi="Times New Roman" w:cs="Times New Roman"/>
          <w:sz w:val="28"/>
          <w:szCs w:val="28"/>
        </w:rPr>
        <w:t>.</w:t>
      </w:r>
    </w:p>
    <w:p w:rsidR="001C64EC" w:rsidRPr="001C64EC" w:rsidRDefault="001C64EC" w:rsidP="001C64E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w:t>
      </w:r>
      <w:r w:rsidRPr="001C64EC">
        <w:rPr>
          <w:rFonts w:ascii="Times New Roman" w:hAnsi="Times New Roman" w:cs="Times New Roman"/>
          <w:sz w:val="28"/>
          <w:szCs w:val="28"/>
        </w:rPr>
        <w:t xml:space="preserve">ременной педагогической практике на уроках словесности используется несколько типов интегративных связей. Простейшим из них является </w:t>
      </w:r>
      <w:r w:rsidRPr="001C64EC">
        <w:rPr>
          <w:rFonts w:ascii="Times New Roman" w:hAnsi="Times New Roman" w:cs="Times New Roman"/>
          <w:b/>
          <w:sz w:val="28"/>
          <w:szCs w:val="28"/>
        </w:rPr>
        <w:t>последовательный тип интеграции</w:t>
      </w:r>
      <w:r w:rsidRPr="001C64EC">
        <w:rPr>
          <w:rFonts w:ascii="Times New Roman" w:hAnsi="Times New Roman" w:cs="Times New Roman"/>
          <w:sz w:val="28"/>
          <w:szCs w:val="28"/>
        </w:rPr>
        <w:t>. На таком уроке материал, относящийся к разным видам искусств, организован в своеобразные блоки. На практике нередко такой урок могут вести два педагога-предметника (бинарный урок), что значительно повышает его содержательный и операционный уровень, так как словесник не всегда может на должном уровне анализировать произведения смежных искусств и вынужден обращаться к помощи коллег. Но какая бы форма урока ни была выбрана, он должен иметь стройную методическую концепцию, а все его блоки должны связываться между собой общими темами, идеями, проблемами и т.д.</w:t>
      </w:r>
    </w:p>
    <w:p w:rsidR="001C64EC" w:rsidRPr="001C64EC" w:rsidRDefault="001C64EC" w:rsidP="001C64EC">
      <w:pPr>
        <w:spacing w:line="360" w:lineRule="auto"/>
        <w:ind w:firstLine="708"/>
        <w:jc w:val="both"/>
        <w:rPr>
          <w:rFonts w:ascii="Times New Roman" w:hAnsi="Times New Roman" w:cs="Times New Roman"/>
          <w:sz w:val="28"/>
          <w:szCs w:val="28"/>
        </w:rPr>
      </w:pPr>
    </w:p>
    <w:p w:rsidR="001C64EC" w:rsidRPr="001C64EC" w:rsidRDefault="001C64EC" w:rsidP="001C64EC">
      <w:pPr>
        <w:spacing w:line="360" w:lineRule="auto"/>
        <w:ind w:firstLine="708"/>
        <w:jc w:val="both"/>
        <w:rPr>
          <w:rFonts w:ascii="Times New Roman" w:hAnsi="Times New Roman" w:cs="Times New Roman"/>
          <w:sz w:val="28"/>
          <w:szCs w:val="28"/>
        </w:rPr>
      </w:pPr>
      <w:r w:rsidRPr="001C64EC">
        <w:rPr>
          <w:rFonts w:ascii="Times New Roman" w:hAnsi="Times New Roman" w:cs="Times New Roman"/>
          <w:sz w:val="28"/>
          <w:szCs w:val="28"/>
        </w:rPr>
        <w:t xml:space="preserve">Второй тип интеграционных связей на уроках литературы - </w:t>
      </w:r>
      <w:r w:rsidRPr="001C64EC">
        <w:rPr>
          <w:rFonts w:ascii="Times New Roman" w:hAnsi="Times New Roman" w:cs="Times New Roman"/>
          <w:b/>
          <w:sz w:val="28"/>
          <w:szCs w:val="28"/>
        </w:rPr>
        <w:t>параллельная связь</w:t>
      </w:r>
      <w:r w:rsidRPr="001C64EC">
        <w:rPr>
          <w:rFonts w:ascii="Times New Roman" w:hAnsi="Times New Roman" w:cs="Times New Roman"/>
          <w:sz w:val="28"/>
          <w:szCs w:val="28"/>
        </w:rPr>
        <w:t xml:space="preserve"> литературы и других видов искусств (или учебных предметов), которые изучаются синхронно на каждом из этапов урока. По своей структуре такой урок значительно сложнее предыдущего, так как требует более высокого уровня синтеза. На нем разные искусства, взаимопроникая и </w:t>
      </w:r>
      <w:proofErr w:type="spellStart"/>
      <w:r w:rsidRPr="001C64EC">
        <w:rPr>
          <w:rFonts w:ascii="Times New Roman" w:hAnsi="Times New Roman" w:cs="Times New Roman"/>
          <w:sz w:val="28"/>
          <w:szCs w:val="28"/>
        </w:rPr>
        <w:t>взаимодополняя</w:t>
      </w:r>
      <w:proofErr w:type="spellEnd"/>
      <w:r w:rsidRPr="001C64EC">
        <w:rPr>
          <w:rFonts w:ascii="Times New Roman" w:hAnsi="Times New Roman" w:cs="Times New Roman"/>
          <w:sz w:val="28"/>
          <w:szCs w:val="28"/>
        </w:rPr>
        <w:t xml:space="preserve"> друг друга, создают целостное представление о художественном явлении, времени, эпохе. Данный тип интеграции особенно </w:t>
      </w:r>
      <w:r w:rsidRPr="001C64EC">
        <w:rPr>
          <w:rFonts w:ascii="Times New Roman" w:hAnsi="Times New Roman" w:cs="Times New Roman"/>
          <w:sz w:val="28"/>
          <w:szCs w:val="28"/>
        </w:rPr>
        <w:lastRenderedPageBreak/>
        <w:t>эффективен на вводных и заключительных уроках по изучению как творчества отдельного писателя, так и историко-литературного процесса в целом. На этапах такого урока школьники синхронно с изучением литературного текста обращаются к разным видам искусств.</w:t>
      </w:r>
    </w:p>
    <w:p w:rsidR="001C64EC" w:rsidRPr="001C64EC" w:rsidRDefault="001C64EC" w:rsidP="001C64EC">
      <w:pPr>
        <w:spacing w:line="360" w:lineRule="auto"/>
        <w:ind w:firstLine="708"/>
        <w:jc w:val="both"/>
        <w:rPr>
          <w:rFonts w:ascii="Times New Roman" w:hAnsi="Times New Roman" w:cs="Times New Roman"/>
          <w:sz w:val="28"/>
          <w:szCs w:val="28"/>
        </w:rPr>
      </w:pPr>
      <w:r w:rsidRPr="001C64EC">
        <w:rPr>
          <w:rFonts w:ascii="Times New Roman" w:hAnsi="Times New Roman" w:cs="Times New Roman"/>
          <w:sz w:val="28"/>
          <w:szCs w:val="28"/>
        </w:rPr>
        <w:t xml:space="preserve">Урок со </w:t>
      </w:r>
      <w:r w:rsidRPr="001C64EC">
        <w:rPr>
          <w:rFonts w:ascii="Times New Roman" w:hAnsi="Times New Roman" w:cs="Times New Roman"/>
          <w:b/>
          <w:sz w:val="28"/>
          <w:szCs w:val="28"/>
        </w:rPr>
        <w:t>смешанным типом</w:t>
      </w:r>
      <w:r w:rsidRPr="001C64EC">
        <w:rPr>
          <w:rFonts w:ascii="Times New Roman" w:hAnsi="Times New Roman" w:cs="Times New Roman"/>
          <w:sz w:val="28"/>
          <w:szCs w:val="28"/>
        </w:rPr>
        <w:t xml:space="preserve"> интеграционных связей характеризуется тем, что может включать в себя как последовательную, так и параллельную интегративную связь литературы, истории, изобразительного искусства и т.д. Смешанный тип интеграции чаще всего распространен на практике, так как он обладает более гибкой структурой и позволяет комплексно привлекать разные виды искусств, выходит к концепциям, идеям, понятиям других учебных предметов, сохраняя при этом автономность литературы как учебного предмета. Такой тип урока используется как в ходе анализа художественного текста, так и при изучении основ теории и истории литературы, но чаще всего на вводных, заключительных этапах изучения литературной темы и особенно на урок</w:t>
      </w:r>
      <w:r>
        <w:rPr>
          <w:rFonts w:ascii="Times New Roman" w:hAnsi="Times New Roman" w:cs="Times New Roman"/>
          <w:sz w:val="28"/>
          <w:szCs w:val="28"/>
        </w:rPr>
        <w:t>ах изучения биографии писателя.</w:t>
      </w:r>
    </w:p>
    <w:p w:rsidR="001C64EC" w:rsidRDefault="001C64EC" w:rsidP="00574628">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Пример плана урока со смешанным типом интеграции</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Приведем пример такого урока, посвященного изучению поэзии импрессионизма на уроках литературы в 9-м классе. К уроку учащиеся читали стихи Поля Верлена ("Белая луна сеет свет над лесом" - из сборника "Добрая песня"; "Осенняя песнь", "Сплин" - из "Романсов без слов" в переводе Ф. Сологуба), импрессионистские стихи А. Фета, Ф. Сологуба, И. Анненского, Б. Пастернака (по своему выбору), а также, в соответствии со своими интересами, знакомились с музыкой К. Дебюсси, М. Равеля, А. Скрябина, живописью К. Моне, О. Ренуара, Э. Мане, Э. Дега, И. Грабаря, К. Коровина и других известных французских и русских композиторов и живописцев, творчество которых связано с этим художественным направлением. Учитель и учащиеся обращались к след</w:t>
      </w:r>
      <w:r>
        <w:rPr>
          <w:rFonts w:ascii="Times New Roman" w:hAnsi="Times New Roman" w:cs="Times New Roman"/>
          <w:bCs/>
          <w:sz w:val="28"/>
          <w:szCs w:val="28"/>
        </w:rPr>
        <w:t xml:space="preserve">ующей литературе по этой теме: </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Андреев Л.Г. Импрессионизм. М., 1980; Асафьев Б.В. Русская музыка: XIX и начало XX века. Л., 1968; </w:t>
      </w:r>
      <w:proofErr w:type="spellStart"/>
      <w:r w:rsidRPr="001C64EC">
        <w:rPr>
          <w:rFonts w:ascii="Times New Roman" w:hAnsi="Times New Roman" w:cs="Times New Roman"/>
          <w:bCs/>
          <w:sz w:val="28"/>
          <w:szCs w:val="28"/>
        </w:rPr>
        <w:t>Божович</w:t>
      </w:r>
      <w:proofErr w:type="spellEnd"/>
      <w:r w:rsidRPr="001C64EC">
        <w:rPr>
          <w:rFonts w:ascii="Times New Roman" w:hAnsi="Times New Roman" w:cs="Times New Roman"/>
          <w:bCs/>
          <w:sz w:val="28"/>
          <w:szCs w:val="28"/>
        </w:rPr>
        <w:t xml:space="preserve"> В.И. Традиции и взаимодействие </w:t>
      </w:r>
      <w:r w:rsidRPr="001C64EC">
        <w:rPr>
          <w:rFonts w:ascii="Times New Roman" w:hAnsi="Times New Roman" w:cs="Times New Roman"/>
          <w:bCs/>
          <w:sz w:val="28"/>
          <w:szCs w:val="28"/>
        </w:rPr>
        <w:lastRenderedPageBreak/>
        <w:t xml:space="preserve">искусств. Франция. Конец XIX - начало XX в. М., 1988; Каменский А. Константин Александрович Коровин. Игорь Эммануилович Грабарь // Огонек. 1988. 21 мая. Корецкая И.В. Импрессионизм в поэзии и эстетике символизма // Литературно-эстетические концепции в России конца XIX - начала XX в. М., 1975; Левая Т.Н. Русская музыка начала XX века в художественном контексте эпохи. М., 1991; </w:t>
      </w:r>
      <w:proofErr w:type="spellStart"/>
      <w:r w:rsidRPr="001C64EC">
        <w:rPr>
          <w:rFonts w:ascii="Times New Roman" w:hAnsi="Times New Roman" w:cs="Times New Roman"/>
          <w:bCs/>
          <w:sz w:val="28"/>
          <w:szCs w:val="28"/>
        </w:rPr>
        <w:t>Рапацкая</w:t>
      </w:r>
      <w:proofErr w:type="spellEnd"/>
      <w:r w:rsidRPr="001C64EC">
        <w:rPr>
          <w:rFonts w:ascii="Times New Roman" w:hAnsi="Times New Roman" w:cs="Times New Roman"/>
          <w:bCs/>
          <w:sz w:val="28"/>
          <w:szCs w:val="28"/>
        </w:rPr>
        <w:t xml:space="preserve"> И.А. Искусство "серебряного века". М., 1996; Рубцова В.В. Александр Николаевич Скрябин. М., 1989; </w:t>
      </w:r>
      <w:proofErr w:type="spellStart"/>
      <w:r w:rsidRPr="001C64EC">
        <w:rPr>
          <w:rFonts w:ascii="Times New Roman" w:hAnsi="Times New Roman" w:cs="Times New Roman"/>
          <w:bCs/>
          <w:sz w:val="28"/>
          <w:szCs w:val="28"/>
        </w:rPr>
        <w:t>Сарабьянов</w:t>
      </w:r>
      <w:proofErr w:type="spellEnd"/>
      <w:r w:rsidRPr="001C64EC">
        <w:rPr>
          <w:rFonts w:ascii="Times New Roman" w:hAnsi="Times New Roman" w:cs="Times New Roman"/>
          <w:bCs/>
          <w:sz w:val="28"/>
          <w:szCs w:val="28"/>
        </w:rPr>
        <w:t xml:space="preserve"> Д.В. Русская живопись конца 1900-х - начала 1</w:t>
      </w:r>
      <w:r>
        <w:rPr>
          <w:rFonts w:ascii="Times New Roman" w:hAnsi="Times New Roman" w:cs="Times New Roman"/>
          <w:bCs/>
          <w:sz w:val="28"/>
          <w:szCs w:val="28"/>
        </w:rPr>
        <w:t xml:space="preserve">910-х годов: Очерки. М., 1971. </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Конечно, главным в подготовке к уроку было не столько чтение специальной литературы, сколько рассматривание репродукций картин художников, прослушивание музыкальных произведений. Заданий, жестко регламентирующих подготов</w:t>
      </w:r>
      <w:r>
        <w:rPr>
          <w:rFonts w:ascii="Times New Roman" w:hAnsi="Times New Roman" w:cs="Times New Roman"/>
          <w:bCs/>
          <w:sz w:val="28"/>
          <w:szCs w:val="28"/>
        </w:rPr>
        <w:t>ку учащихся, не предполагалось.</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Урок начался с выяснения происхождения термина "импрессионизм". Было установлено, что он восходит к французскому слову </w:t>
      </w:r>
      <w:proofErr w:type="spellStart"/>
      <w:r w:rsidRPr="001C64EC">
        <w:rPr>
          <w:rFonts w:ascii="Times New Roman" w:hAnsi="Times New Roman" w:cs="Times New Roman"/>
          <w:bCs/>
          <w:sz w:val="28"/>
          <w:szCs w:val="28"/>
        </w:rPr>
        <w:t>impression</w:t>
      </w:r>
      <w:proofErr w:type="spellEnd"/>
      <w:r w:rsidRPr="001C64EC">
        <w:rPr>
          <w:rFonts w:ascii="Times New Roman" w:hAnsi="Times New Roman" w:cs="Times New Roman"/>
          <w:bCs/>
          <w:sz w:val="28"/>
          <w:szCs w:val="28"/>
        </w:rPr>
        <w:t xml:space="preserve"> - впечатление. Его первое употребление связано с названием картины Клода Моне "Впечатление. Восходящее солнце" (1874), а затем он получил распространение для обозначения направления в живописи, скульптуре, музыке и литературе. Далее вполне логическим было раскрытие сущности философско-поэтической концепции мира и человека в творчестве</w:t>
      </w:r>
      <w:r>
        <w:rPr>
          <w:rFonts w:ascii="Times New Roman" w:hAnsi="Times New Roman" w:cs="Times New Roman"/>
          <w:bCs/>
          <w:sz w:val="28"/>
          <w:szCs w:val="28"/>
        </w:rPr>
        <w:t xml:space="preserve"> художников этого направления. </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В ходе свободной беседы было установлено, что импрессионисты, отталкиваясь от конкретно-чувственной реальности, стремились отразить ее не в общих чертах, статичных формах, но во всем богатстве тонких, сложных, еле уловимых быстролетных видоизменениях. Отсюда их обостренный интерес к неповторимости каждого конкретного мгновения жизни, к оттенкам, нюансам и деталям предметного мира и вызванных им душевных переживаний. Поэтическое впечатление преобладает над фабулой и </w:t>
      </w:r>
      <w:proofErr w:type="spellStart"/>
      <w:r w:rsidRPr="001C64EC">
        <w:rPr>
          <w:rFonts w:ascii="Times New Roman" w:hAnsi="Times New Roman" w:cs="Times New Roman"/>
          <w:bCs/>
          <w:sz w:val="28"/>
          <w:szCs w:val="28"/>
        </w:rPr>
        <w:t>сюжетикой</w:t>
      </w:r>
      <w:proofErr w:type="spellEnd"/>
      <w:r w:rsidRPr="001C64EC">
        <w:rPr>
          <w:rFonts w:ascii="Times New Roman" w:hAnsi="Times New Roman" w:cs="Times New Roman"/>
          <w:bCs/>
          <w:sz w:val="28"/>
          <w:szCs w:val="28"/>
        </w:rPr>
        <w:t xml:space="preserve"> в любом произведении импрессионизма, создавая второй, более значимый план, наполненный психологическим подтекстом. Поскольку импрессионизм </w:t>
      </w:r>
      <w:r w:rsidRPr="001C64EC">
        <w:rPr>
          <w:rFonts w:ascii="Times New Roman" w:hAnsi="Times New Roman" w:cs="Times New Roman"/>
          <w:bCs/>
          <w:sz w:val="28"/>
          <w:szCs w:val="28"/>
        </w:rPr>
        <w:lastRenderedPageBreak/>
        <w:t>зародился в живописи и именно ею был ярче всего представлен, обращение к конкретным произведениям импрессионистов и началось с живописи. Учащиеся делились своими впечатлениями от картин Клода Моне ("Завтрак на траве", "Сирень на солнце", "Бульвар Капуцинок в Париже", "Скалы в Бель-Иль", "Белые кувшинки", "Чайки, (река Темза в Лондоне, здание Парламента".) и др.), Эдуарда Мане ("Автопортрет", "Сидящая девушка"), Огюста Ренуара ("Завтрак гребцов"</w:t>
      </w:r>
      <w:r>
        <w:rPr>
          <w:rFonts w:ascii="Times New Roman" w:hAnsi="Times New Roman" w:cs="Times New Roman"/>
          <w:bCs/>
          <w:sz w:val="28"/>
          <w:szCs w:val="28"/>
        </w:rPr>
        <w:t xml:space="preserve">, "Портрет мадам </w:t>
      </w:r>
      <w:proofErr w:type="spellStart"/>
      <w:r>
        <w:rPr>
          <w:rFonts w:ascii="Times New Roman" w:hAnsi="Times New Roman" w:cs="Times New Roman"/>
          <w:bCs/>
          <w:sz w:val="28"/>
          <w:szCs w:val="28"/>
        </w:rPr>
        <w:t>Энрио</w:t>
      </w:r>
      <w:proofErr w:type="spellEnd"/>
      <w:r>
        <w:rPr>
          <w:rFonts w:ascii="Times New Roman" w:hAnsi="Times New Roman" w:cs="Times New Roman"/>
          <w:bCs/>
          <w:sz w:val="28"/>
          <w:szCs w:val="28"/>
        </w:rPr>
        <w:t>" и др.).</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Отмечался необычайный колорит картин художников, многоцветье их гаммы, новый принцип подачи пейзажного мотива в границах одного брошенного взгляда, подвижность, мимолетность мгновений жизни, запечатленной на полотнах, способность художников заразить зрителя радостным чувством гармонии и красоты окружающего мира. Кроме репродукций картин французских импрессионистов, рассматривались и комментировались </w:t>
      </w:r>
      <w:r>
        <w:rPr>
          <w:rFonts w:ascii="Times New Roman" w:hAnsi="Times New Roman" w:cs="Times New Roman"/>
          <w:bCs/>
          <w:sz w:val="28"/>
          <w:szCs w:val="28"/>
        </w:rPr>
        <w:t>работы К. Коровина, И. Грабаря.</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Обращение к поэзии импрессионистов началось с чтения и беседы о стихах Поля Верлена. Отмечалось, что стихотворение "Белая луна сеет свет над лесом" обращено к любимой девушке. Оно имеет два плана. Первый - это три пейзажные зарисовки, которые создают зрительные образы луны, звезд, отраженных в реке силуэтов деревьев. Этот зрительный ряд усиливают звуковые образы: звонкая и чистая трель соловья, "плач" ветра. Живописная музыкальность пейзажа отражает состояние души поэта, в которой звучит музыка, доминирует нежный "покой". Пейзаж, данный несколькими отдельными мазками, заменяет слова любви. Каждая пейзажная зарисовка обладает незавершенностью, зыбкостью. Верлен всякий раз использует многоточие, словно подменяя намеком законченное объяснение. Вместо банальных признаний он обращает внимание своей возлюбленной на красоту ночного неба, леса, реки. Отдельные фразы прямого разговора, вклиниваясь в картины природы, объединяют, как в фокусе, разрозненные впечатления души: "Милая моя!/ Вспомним </w:t>
      </w:r>
      <w:r>
        <w:rPr>
          <w:rFonts w:ascii="Times New Roman" w:hAnsi="Times New Roman" w:cs="Times New Roman"/>
          <w:bCs/>
          <w:sz w:val="28"/>
          <w:szCs w:val="28"/>
        </w:rPr>
        <w:t>наши грезы</w:t>
      </w:r>
      <w:proofErr w:type="gramStart"/>
      <w:r>
        <w:rPr>
          <w:rFonts w:ascii="Times New Roman" w:hAnsi="Times New Roman" w:cs="Times New Roman"/>
          <w:bCs/>
          <w:sz w:val="28"/>
          <w:szCs w:val="28"/>
        </w:rPr>
        <w:t>/ В</w:t>
      </w:r>
      <w:proofErr w:type="gramEnd"/>
      <w:r>
        <w:rPr>
          <w:rFonts w:ascii="Times New Roman" w:hAnsi="Times New Roman" w:cs="Times New Roman"/>
          <w:bCs/>
          <w:sz w:val="28"/>
          <w:szCs w:val="28"/>
        </w:rPr>
        <w:t xml:space="preserve"> этот час ночной".</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lastRenderedPageBreak/>
        <w:t>На французском языке было также прочитано стихотворение "</w:t>
      </w:r>
      <w:proofErr w:type="spellStart"/>
      <w:r w:rsidRPr="001C64EC">
        <w:rPr>
          <w:rFonts w:ascii="Times New Roman" w:hAnsi="Times New Roman" w:cs="Times New Roman"/>
          <w:bCs/>
          <w:sz w:val="28"/>
          <w:szCs w:val="28"/>
        </w:rPr>
        <w:t>Il</w:t>
      </w:r>
      <w:proofErr w:type="spellEnd"/>
      <w:r w:rsidRPr="001C64EC">
        <w:rPr>
          <w:rFonts w:ascii="Times New Roman" w:hAnsi="Times New Roman" w:cs="Times New Roman"/>
          <w:bCs/>
          <w:sz w:val="28"/>
          <w:szCs w:val="28"/>
        </w:rPr>
        <w:t xml:space="preserve"> </w:t>
      </w:r>
      <w:proofErr w:type="spellStart"/>
      <w:r w:rsidRPr="001C64EC">
        <w:rPr>
          <w:rFonts w:ascii="Times New Roman" w:hAnsi="Times New Roman" w:cs="Times New Roman"/>
          <w:bCs/>
          <w:sz w:val="28"/>
          <w:szCs w:val="28"/>
        </w:rPr>
        <w:t>pleure</w:t>
      </w:r>
      <w:proofErr w:type="spellEnd"/>
      <w:r w:rsidRPr="001C64EC">
        <w:rPr>
          <w:rFonts w:ascii="Times New Roman" w:hAnsi="Times New Roman" w:cs="Times New Roman"/>
          <w:bCs/>
          <w:sz w:val="28"/>
          <w:szCs w:val="28"/>
        </w:rPr>
        <w:t xml:space="preserve"> </w:t>
      </w:r>
      <w:proofErr w:type="spellStart"/>
      <w:r w:rsidRPr="001C64EC">
        <w:rPr>
          <w:rFonts w:ascii="Times New Roman" w:hAnsi="Times New Roman" w:cs="Times New Roman"/>
          <w:bCs/>
          <w:sz w:val="28"/>
          <w:szCs w:val="28"/>
        </w:rPr>
        <w:t>dans</w:t>
      </w:r>
      <w:proofErr w:type="spellEnd"/>
      <w:r w:rsidRPr="001C64EC">
        <w:rPr>
          <w:rFonts w:ascii="Times New Roman" w:hAnsi="Times New Roman" w:cs="Times New Roman"/>
          <w:bCs/>
          <w:sz w:val="28"/>
          <w:szCs w:val="28"/>
        </w:rPr>
        <w:t xml:space="preserve"> </w:t>
      </w:r>
      <w:proofErr w:type="spellStart"/>
      <w:r w:rsidRPr="001C64EC">
        <w:rPr>
          <w:rFonts w:ascii="Times New Roman" w:hAnsi="Times New Roman" w:cs="Times New Roman"/>
          <w:bCs/>
          <w:sz w:val="28"/>
          <w:szCs w:val="28"/>
        </w:rPr>
        <w:t>mon</w:t>
      </w:r>
      <w:proofErr w:type="spellEnd"/>
      <w:r w:rsidRPr="001C64EC">
        <w:rPr>
          <w:rFonts w:ascii="Times New Roman" w:hAnsi="Times New Roman" w:cs="Times New Roman"/>
          <w:bCs/>
          <w:sz w:val="28"/>
          <w:szCs w:val="28"/>
        </w:rPr>
        <w:t xml:space="preserve"> </w:t>
      </w:r>
      <w:proofErr w:type="spellStart"/>
      <w:r w:rsidRPr="001C64EC">
        <w:rPr>
          <w:rFonts w:ascii="Times New Roman" w:hAnsi="Times New Roman" w:cs="Times New Roman"/>
          <w:bCs/>
          <w:sz w:val="28"/>
          <w:szCs w:val="28"/>
        </w:rPr>
        <w:t>coeur</w:t>
      </w:r>
      <w:proofErr w:type="spellEnd"/>
      <w:r w:rsidRPr="001C64EC">
        <w:rPr>
          <w:rFonts w:ascii="Times New Roman" w:hAnsi="Times New Roman" w:cs="Times New Roman"/>
          <w:bCs/>
          <w:sz w:val="28"/>
          <w:szCs w:val="28"/>
        </w:rPr>
        <w:t>" из сборника "Песни без слов", которое не имеет адекватного русского перевода, хотя к нему обращались такие известные поэты, как В. Брюсов, Ф. Сологуб, И. Анненский, Б. Пастернак. Учащиеся, изучающие французский язык, наблюдая над стилистикой и фразеологией стихотворения, пришли к выводу, что в нем слияние пейзажа и душевных переживаний доведено до такой полноты, что преображаются даже привычные грамматические формы. В противовес традиционной логике Верлен заботится не о точном смысле, а о создании ассоциативных зрительно-музыкальных образов. С этой целью он отбирает многозначные слова, использует повторы, звукопись, отказывается от точной рифмы. В результате проделанной работы делается вывод, что поэзия Верлена в ее лучших образцах - это непосредственное словесно-живописно-музык</w:t>
      </w:r>
      <w:r>
        <w:rPr>
          <w:rFonts w:ascii="Times New Roman" w:hAnsi="Times New Roman" w:cs="Times New Roman"/>
          <w:bCs/>
          <w:sz w:val="28"/>
          <w:szCs w:val="28"/>
        </w:rPr>
        <w:t xml:space="preserve">альное излияние души человека. </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В форме свободных ассоциаций учащиеся обращаются к стихам А. Фета ("Шепот. Робкое дыханье...", "Это утро, радость эта..."), И. Анненского ("Перед закатом", "Утро"), Б. Пастернака ("Определение поэзии", "Тема"), обнаруживая в стихах русских поэтов удивительную </w:t>
      </w:r>
      <w:proofErr w:type="spellStart"/>
      <w:r w:rsidRPr="001C64EC">
        <w:rPr>
          <w:rFonts w:ascii="Times New Roman" w:hAnsi="Times New Roman" w:cs="Times New Roman"/>
          <w:bCs/>
          <w:sz w:val="28"/>
          <w:szCs w:val="28"/>
        </w:rPr>
        <w:t>слиянность</w:t>
      </w:r>
      <w:proofErr w:type="spellEnd"/>
      <w:r w:rsidRPr="001C64EC">
        <w:rPr>
          <w:rFonts w:ascii="Times New Roman" w:hAnsi="Times New Roman" w:cs="Times New Roman"/>
          <w:bCs/>
          <w:sz w:val="28"/>
          <w:szCs w:val="28"/>
        </w:rPr>
        <w:t xml:space="preserve"> природы и человеческой души, </w:t>
      </w:r>
      <w:proofErr w:type="spellStart"/>
      <w:r w:rsidRPr="001C64EC">
        <w:rPr>
          <w:rFonts w:ascii="Times New Roman" w:hAnsi="Times New Roman" w:cs="Times New Roman"/>
          <w:bCs/>
          <w:sz w:val="28"/>
          <w:szCs w:val="28"/>
        </w:rPr>
        <w:t>запечатленность</w:t>
      </w:r>
      <w:proofErr w:type="spellEnd"/>
      <w:r w:rsidRPr="001C64EC">
        <w:rPr>
          <w:rFonts w:ascii="Times New Roman" w:hAnsi="Times New Roman" w:cs="Times New Roman"/>
          <w:bCs/>
          <w:sz w:val="28"/>
          <w:szCs w:val="28"/>
        </w:rPr>
        <w:t xml:space="preserve"> мимолетного, соединенность в сознании воспринимающего мир лирического героя воедино разрозненных впечатлений, из кот</w:t>
      </w:r>
      <w:r>
        <w:rPr>
          <w:rFonts w:ascii="Times New Roman" w:hAnsi="Times New Roman" w:cs="Times New Roman"/>
          <w:bCs/>
          <w:sz w:val="28"/>
          <w:szCs w:val="28"/>
        </w:rPr>
        <w:t>орых рождается целостный образ.</w:t>
      </w:r>
    </w:p>
    <w:p w:rsidR="001C64EC" w:rsidRPr="001C64EC" w:rsidRDefault="001C64EC" w:rsidP="001C64EC">
      <w:pPr>
        <w:spacing w:line="360" w:lineRule="auto"/>
        <w:ind w:firstLine="708"/>
        <w:jc w:val="both"/>
        <w:rPr>
          <w:rFonts w:ascii="Times New Roman" w:hAnsi="Times New Roman" w:cs="Times New Roman"/>
          <w:bCs/>
          <w:sz w:val="28"/>
          <w:szCs w:val="28"/>
        </w:rPr>
      </w:pPr>
      <w:r w:rsidRPr="001C64EC">
        <w:rPr>
          <w:rFonts w:ascii="Times New Roman" w:hAnsi="Times New Roman" w:cs="Times New Roman"/>
          <w:bCs/>
          <w:sz w:val="28"/>
          <w:szCs w:val="28"/>
        </w:rPr>
        <w:t xml:space="preserve">Разговор об импрессионизме завершает музыка Клода Дебюсси. Учащиеся обнаруживают, что связь музыки композитора с излюбленными жанрами художников-импрессионистов - пейзажем и портретом - выражена уже в названиях его прелюдий: "Ветер на </w:t>
      </w:r>
      <w:proofErr w:type="spellStart"/>
      <w:r w:rsidRPr="001C64EC">
        <w:rPr>
          <w:rFonts w:ascii="Times New Roman" w:hAnsi="Times New Roman" w:cs="Times New Roman"/>
          <w:bCs/>
          <w:sz w:val="28"/>
          <w:szCs w:val="28"/>
        </w:rPr>
        <w:t>плоскогории</w:t>
      </w:r>
      <w:proofErr w:type="spellEnd"/>
      <w:r w:rsidRPr="001C64EC">
        <w:rPr>
          <w:rFonts w:ascii="Times New Roman" w:hAnsi="Times New Roman" w:cs="Times New Roman"/>
          <w:bCs/>
          <w:sz w:val="28"/>
          <w:szCs w:val="28"/>
        </w:rPr>
        <w:t>", "Парусники", "Девушка с волосами цвета льна", "Потопленный кафедральный собор" и т.д. Прослушивание нескольких прелюдий и их фрагментов дает возможность почувствовать своеобразие импрессионистской мелодики, отличающейся созерцательным настроением, гибкостью нюансов и в то же время расплывчатостью, неопределенностью музыкальной темы.</w:t>
      </w:r>
    </w:p>
    <w:p w:rsidR="00574628" w:rsidRPr="00574628" w:rsidRDefault="001C64EC" w:rsidP="00574628">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xml:space="preserve">. </w:t>
      </w:r>
      <w:r w:rsidR="00574628">
        <w:rPr>
          <w:rFonts w:ascii="Times New Roman" w:hAnsi="Times New Roman" w:cs="Times New Roman"/>
          <w:b/>
          <w:bCs/>
          <w:sz w:val="28"/>
          <w:szCs w:val="28"/>
        </w:rPr>
        <w:t>Конспект</w:t>
      </w:r>
      <w:r w:rsidR="00574628" w:rsidRPr="00574628">
        <w:rPr>
          <w:rFonts w:ascii="Times New Roman" w:hAnsi="Times New Roman" w:cs="Times New Roman"/>
          <w:b/>
          <w:bCs/>
          <w:sz w:val="28"/>
          <w:szCs w:val="28"/>
        </w:rPr>
        <w:t xml:space="preserve"> по теме: «Слово о полку Игореве» - </w:t>
      </w:r>
      <w:r w:rsidR="00D11D21">
        <w:rPr>
          <w:rFonts w:ascii="Times New Roman" w:hAnsi="Times New Roman" w:cs="Times New Roman"/>
          <w:b/>
          <w:bCs/>
          <w:sz w:val="28"/>
          <w:szCs w:val="28"/>
        </w:rPr>
        <w:t>памятник древнерусской культуры. Мною разработан следующий план к произведению.</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i/>
          <w:iCs/>
          <w:sz w:val="28"/>
          <w:szCs w:val="28"/>
        </w:rPr>
        <w:t>Цель:</w:t>
      </w:r>
      <w:r w:rsidRPr="00574628">
        <w:rPr>
          <w:rFonts w:ascii="Times New Roman" w:hAnsi="Times New Roman" w:cs="Times New Roman"/>
          <w:i/>
          <w:iCs/>
          <w:sz w:val="28"/>
          <w:szCs w:val="28"/>
        </w:rPr>
        <w:t> Проверка знаний учащихся по произведению «Слово о полку Игореве»</w:t>
      </w:r>
    </w:p>
    <w:p w:rsidR="00574628" w:rsidRPr="00574628" w:rsidRDefault="00574628" w:rsidP="00574628">
      <w:pPr>
        <w:spacing w:line="360" w:lineRule="auto"/>
        <w:ind w:firstLine="708"/>
        <w:jc w:val="both"/>
        <w:rPr>
          <w:rFonts w:ascii="Times New Roman" w:hAnsi="Times New Roman" w:cs="Times New Roman"/>
          <w:sz w:val="28"/>
          <w:szCs w:val="28"/>
        </w:rPr>
      </w:pPr>
      <w:r>
        <w:rPr>
          <w:rFonts w:ascii="Times New Roman" w:hAnsi="Times New Roman" w:cs="Times New Roman"/>
          <w:i/>
          <w:iCs/>
          <w:sz w:val="28"/>
          <w:szCs w:val="28"/>
        </w:rPr>
        <w:t>Понять идею</w:t>
      </w:r>
      <w:r w:rsidRPr="00574628">
        <w:rPr>
          <w:rFonts w:ascii="Times New Roman" w:hAnsi="Times New Roman" w:cs="Times New Roman"/>
          <w:i/>
          <w:iCs/>
          <w:sz w:val="28"/>
          <w:szCs w:val="28"/>
        </w:rPr>
        <w:t>: «Слово о полку Игореве»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i/>
          <w:iCs/>
          <w:sz w:val="28"/>
          <w:szCs w:val="28"/>
        </w:rPr>
        <w:t>Проникнутся его поэтическим образом</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noProof/>
          <w:sz w:val="28"/>
          <w:szCs w:val="28"/>
          <w:lang w:eastAsia="ru-RU"/>
        </w:rPr>
        <w:drawing>
          <wp:inline distT="0" distB="0" distL="0" distR="0">
            <wp:extent cx="6012180" cy="3200400"/>
            <wp:effectExtent l="0" t="0" r="7620" b="0"/>
            <wp:docPr id="1" name="Рисунок 1" descr="http://refdb.ru/images/1123/2245320/m47e8e7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1123/2245320/m47e8e70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2180" cy="3200400"/>
                    </a:xfrm>
                    <a:prstGeom prst="rect">
                      <a:avLst/>
                    </a:prstGeom>
                    <a:noFill/>
                    <a:ln>
                      <a:noFill/>
                    </a:ln>
                  </pic:spPr>
                </pic:pic>
              </a:graphicData>
            </a:graphic>
          </wp:inline>
        </w:drawing>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Оборудований урока: </w:t>
      </w:r>
      <w:r w:rsidRPr="00574628">
        <w:rPr>
          <w:rFonts w:ascii="Times New Roman" w:hAnsi="Times New Roman" w:cs="Times New Roman"/>
          <w:sz w:val="28"/>
          <w:szCs w:val="28"/>
        </w:rPr>
        <w:t>аудиоза</w:t>
      </w:r>
      <w:r w:rsidRPr="00574628">
        <w:rPr>
          <w:rFonts w:ascii="Times New Roman" w:hAnsi="Times New Roman" w:cs="Times New Roman"/>
          <w:sz w:val="28"/>
          <w:szCs w:val="28"/>
        </w:rPr>
        <w:softHyphen/>
        <w:t>пись отрывков из оперы А. П. Бо</w:t>
      </w:r>
      <w:r w:rsidRPr="00574628">
        <w:rPr>
          <w:rFonts w:ascii="Times New Roman" w:hAnsi="Times New Roman" w:cs="Times New Roman"/>
          <w:sz w:val="28"/>
          <w:szCs w:val="28"/>
        </w:rPr>
        <w:softHyphen/>
        <w:t>родина «Князь Игорь»; выставка книг; репродукции произведений В. М. Васнецова, Н. Рериха, В. А. Фаворского; карточки с вопросами.</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На доске — эпиграф:</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i/>
          <w:iCs/>
          <w:sz w:val="28"/>
          <w:szCs w:val="28"/>
        </w:rPr>
        <w:t>Память — это преодоление вре</w:t>
      </w:r>
      <w:r w:rsidRPr="00574628">
        <w:rPr>
          <w:rFonts w:ascii="Times New Roman" w:hAnsi="Times New Roman" w:cs="Times New Roman"/>
          <w:i/>
          <w:iCs/>
          <w:sz w:val="28"/>
          <w:szCs w:val="28"/>
        </w:rPr>
        <w:softHyphen/>
        <w:t>мени, преодоление смерти. Д.С. Лихачев</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Методические приемы: </w:t>
      </w:r>
      <w:r w:rsidRPr="00574628">
        <w:rPr>
          <w:rFonts w:ascii="Times New Roman" w:hAnsi="Times New Roman" w:cs="Times New Roman"/>
          <w:sz w:val="28"/>
          <w:szCs w:val="28"/>
        </w:rPr>
        <w:t>работа по группам</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роль учителя - ведущий;</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помощники — административная группа (жюри) — 3—4 человека.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ХОД УРОКА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lastRenderedPageBreak/>
        <w:t>1. Слово учителя: </w:t>
      </w:r>
      <w:r w:rsidRPr="00574628">
        <w:rPr>
          <w:rFonts w:ascii="Times New Roman" w:hAnsi="Times New Roman" w:cs="Times New Roman"/>
          <w:sz w:val="28"/>
          <w:szCs w:val="28"/>
        </w:rPr>
        <w:t>Сегодня мы вновь обратимся к «Слову о полку Игореве» и посмот</w:t>
      </w:r>
      <w:r w:rsidRPr="00574628">
        <w:rPr>
          <w:rFonts w:ascii="Times New Roman" w:hAnsi="Times New Roman" w:cs="Times New Roman"/>
          <w:sz w:val="28"/>
          <w:szCs w:val="28"/>
        </w:rPr>
        <w:softHyphen/>
        <w:t>рим, насколько хорошо вы позна</w:t>
      </w:r>
      <w:r w:rsidRPr="00574628">
        <w:rPr>
          <w:rFonts w:ascii="Times New Roman" w:hAnsi="Times New Roman" w:cs="Times New Roman"/>
          <w:sz w:val="28"/>
          <w:szCs w:val="28"/>
        </w:rPr>
        <w:softHyphen/>
        <w:t>комились с этим произведением, как поняли великую идею «Сло</w:t>
      </w:r>
      <w:r w:rsidRPr="00574628">
        <w:rPr>
          <w:rFonts w:ascii="Times New Roman" w:hAnsi="Times New Roman" w:cs="Times New Roman"/>
          <w:sz w:val="28"/>
          <w:szCs w:val="28"/>
        </w:rPr>
        <w:softHyphen/>
        <w:t>ва...», прониклись его удивитель</w:t>
      </w:r>
      <w:r w:rsidRPr="00574628">
        <w:rPr>
          <w:rFonts w:ascii="Times New Roman" w:hAnsi="Times New Roman" w:cs="Times New Roman"/>
          <w:sz w:val="28"/>
          <w:szCs w:val="28"/>
        </w:rPr>
        <w:softHyphen/>
        <w:t>ными поэтическими образами.</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Сначала проведем отборочный тур. В нем участвует весь класс. Первые шесть человек, правильно ответившие на вопросы, станут ли</w:t>
      </w:r>
      <w:r w:rsidRPr="00574628">
        <w:rPr>
          <w:rFonts w:ascii="Times New Roman" w:hAnsi="Times New Roman" w:cs="Times New Roman"/>
          <w:sz w:val="28"/>
          <w:szCs w:val="28"/>
        </w:rPr>
        <w:softHyphen/>
        <w:t>дерами игры и наберут себе мини-команду для дальнейшего участия в викторине.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2.</w:t>
      </w:r>
      <w:r w:rsidRPr="00574628">
        <w:rPr>
          <w:rFonts w:ascii="Times New Roman" w:hAnsi="Times New Roman" w:cs="Times New Roman"/>
          <w:sz w:val="28"/>
          <w:szCs w:val="28"/>
        </w:rPr>
        <w:t>Вопросы отборочного тура: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1) Когда, кем и где было обнаружено «Слово...»?</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2) Каким веком может быть датирова</w:t>
      </w:r>
      <w:r w:rsidRPr="00574628">
        <w:rPr>
          <w:rFonts w:ascii="Times New Roman" w:hAnsi="Times New Roman" w:cs="Times New Roman"/>
          <w:sz w:val="28"/>
          <w:szCs w:val="28"/>
        </w:rPr>
        <w:softHyphen/>
        <w:t>на рукопись, которой располагал Мусин-Пушкин?</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3) Что случилось с рукописным сбор</w:t>
      </w:r>
      <w:r w:rsidRPr="00574628">
        <w:rPr>
          <w:rFonts w:ascii="Times New Roman" w:hAnsi="Times New Roman" w:cs="Times New Roman"/>
          <w:sz w:val="28"/>
          <w:szCs w:val="28"/>
        </w:rPr>
        <w:softHyphen/>
        <w:t>ником, содержащим текст «Слова...»?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4) Какие произведения древнерусской литературы называли </w:t>
      </w:r>
      <w:r w:rsidRPr="00574628">
        <w:rPr>
          <w:rFonts w:ascii="Times New Roman" w:hAnsi="Times New Roman" w:cs="Times New Roman"/>
          <w:i/>
          <w:iCs/>
          <w:sz w:val="28"/>
          <w:szCs w:val="28"/>
        </w:rPr>
        <w:t>словами? </w:t>
      </w:r>
      <w:r w:rsidRPr="00574628">
        <w:rPr>
          <w:rFonts w:ascii="Times New Roman" w:hAnsi="Times New Roman" w:cs="Times New Roman"/>
          <w:sz w:val="28"/>
          <w:szCs w:val="28"/>
        </w:rPr>
        <w:t>Как сам автор называет свое произведение?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5) Когда и кем было осуществлено пер</w:t>
      </w:r>
      <w:r w:rsidRPr="00574628">
        <w:rPr>
          <w:rFonts w:ascii="Times New Roman" w:hAnsi="Times New Roman" w:cs="Times New Roman"/>
          <w:sz w:val="28"/>
          <w:szCs w:val="28"/>
        </w:rPr>
        <w:softHyphen/>
        <w:t>вое издание?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6) Что такое «темные места» в «Сло</w:t>
      </w:r>
      <w:r w:rsidRPr="00574628">
        <w:rPr>
          <w:rFonts w:ascii="Times New Roman" w:hAnsi="Times New Roman" w:cs="Times New Roman"/>
          <w:sz w:val="28"/>
          <w:szCs w:val="28"/>
        </w:rPr>
        <w:softHyphen/>
        <w:t>ве...»?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I тур - Комментарий.</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Объясните значение выделенных</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слов. На 6 вопросов отвечают ко</w:t>
      </w:r>
      <w:r w:rsidRPr="00574628">
        <w:rPr>
          <w:rFonts w:ascii="Times New Roman" w:hAnsi="Times New Roman" w:cs="Times New Roman"/>
          <w:sz w:val="28"/>
          <w:szCs w:val="28"/>
        </w:rPr>
        <w:softHyphen/>
        <w:t>манды; одна команда, не успевшая дать верный ответ, выбывает из игры.</w:t>
      </w:r>
    </w:p>
    <w:p w:rsidR="00574628" w:rsidRPr="00574628" w:rsidRDefault="00574628" w:rsidP="00574628">
      <w:pPr>
        <w:numPr>
          <w:ilvl w:val="0"/>
          <w:numId w:val="2"/>
        </w:numPr>
        <w:spacing w:line="360" w:lineRule="auto"/>
        <w:jc w:val="both"/>
        <w:rPr>
          <w:rFonts w:ascii="Times New Roman" w:hAnsi="Times New Roman" w:cs="Times New Roman"/>
          <w:sz w:val="28"/>
          <w:szCs w:val="28"/>
        </w:rPr>
      </w:pPr>
      <w:r w:rsidRPr="00574628">
        <w:rPr>
          <w:rFonts w:ascii="Times New Roman" w:hAnsi="Times New Roman" w:cs="Times New Roman"/>
          <w:sz w:val="28"/>
          <w:szCs w:val="28"/>
        </w:rPr>
        <w:t>Пусть начнется же песнь эта по </w:t>
      </w:r>
      <w:r w:rsidRPr="00574628">
        <w:rPr>
          <w:rFonts w:ascii="Times New Roman" w:hAnsi="Times New Roman" w:cs="Times New Roman"/>
          <w:i/>
          <w:iCs/>
          <w:sz w:val="28"/>
          <w:szCs w:val="28"/>
        </w:rPr>
        <w:t>бы</w:t>
      </w:r>
      <w:r w:rsidRPr="00574628">
        <w:rPr>
          <w:rFonts w:ascii="Times New Roman" w:hAnsi="Times New Roman" w:cs="Times New Roman"/>
          <w:i/>
          <w:iCs/>
          <w:sz w:val="28"/>
          <w:szCs w:val="28"/>
        </w:rPr>
        <w:softHyphen/>
        <w:t>линам </w:t>
      </w:r>
      <w:r>
        <w:rPr>
          <w:rFonts w:ascii="Times New Roman" w:hAnsi="Times New Roman" w:cs="Times New Roman"/>
          <w:sz w:val="28"/>
          <w:szCs w:val="28"/>
        </w:rPr>
        <w:t>нашего времени</w:t>
      </w:r>
      <w:r w:rsidRPr="00574628">
        <w:rPr>
          <w:rFonts w:ascii="Times New Roman" w:hAnsi="Times New Roman" w:cs="Times New Roman"/>
          <w:sz w:val="28"/>
          <w:szCs w:val="28"/>
        </w:rPr>
        <w:t>.</w:t>
      </w:r>
    </w:p>
    <w:p w:rsidR="00574628" w:rsidRPr="00574628" w:rsidRDefault="00574628" w:rsidP="00574628">
      <w:pPr>
        <w:numPr>
          <w:ilvl w:val="0"/>
          <w:numId w:val="2"/>
        </w:numPr>
        <w:spacing w:line="360" w:lineRule="auto"/>
        <w:jc w:val="both"/>
        <w:rPr>
          <w:rFonts w:ascii="Times New Roman" w:hAnsi="Times New Roman" w:cs="Times New Roman"/>
          <w:sz w:val="28"/>
          <w:szCs w:val="28"/>
        </w:rPr>
      </w:pPr>
      <w:r w:rsidRPr="00574628">
        <w:rPr>
          <w:rFonts w:ascii="Times New Roman" w:hAnsi="Times New Roman" w:cs="Times New Roman"/>
          <w:sz w:val="28"/>
          <w:szCs w:val="28"/>
        </w:rPr>
        <w:t>Спозаранок в пятницу потоптали они </w:t>
      </w:r>
      <w:r w:rsidRPr="00574628">
        <w:rPr>
          <w:rFonts w:ascii="Times New Roman" w:hAnsi="Times New Roman" w:cs="Times New Roman"/>
          <w:i/>
          <w:iCs/>
          <w:sz w:val="28"/>
          <w:szCs w:val="28"/>
        </w:rPr>
        <w:t>поганые </w:t>
      </w:r>
      <w:r w:rsidRPr="00574628">
        <w:rPr>
          <w:rFonts w:ascii="Times New Roman" w:hAnsi="Times New Roman" w:cs="Times New Roman"/>
          <w:sz w:val="28"/>
          <w:szCs w:val="28"/>
        </w:rPr>
        <w:t>полки половецкие...</w:t>
      </w:r>
    </w:p>
    <w:p w:rsidR="00574628" w:rsidRPr="00574628" w:rsidRDefault="00574628" w:rsidP="00574628">
      <w:pPr>
        <w:numPr>
          <w:ilvl w:val="0"/>
          <w:numId w:val="2"/>
        </w:numPr>
        <w:spacing w:line="360" w:lineRule="auto"/>
        <w:jc w:val="both"/>
        <w:rPr>
          <w:rFonts w:ascii="Times New Roman" w:hAnsi="Times New Roman" w:cs="Times New Roman"/>
          <w:sz w:val="28"/>
          <w:szCs w:val="28"/>
        </w:rPr>
      </w:pPr>
      <w:r w:rsidRPr="00574628">
        <w:rPr>
          <w:rFonts w:ascii="Times New Roman" w:hAnsi="Times New Roman" w:cs="Times New Roman"/>
          <w:sz w:val="28"/>
          <w:szCs w:val="28"/>
        </w:rPr>
        <w:t>Если бы ты был здесь, то была бы раба </w:t>
      </w:r>
      <w:r w:rsidRPr="00574628">
        <w:rPr>
          <w:rFonts w:ascii="Times New Roman" w:hAnsi="Times New Roman" w:cs="Times New Roman"/>
          <w:i/>
          <w:iCs/>
          <w:sz w:val="28"/>
          <w:szCs w:val="28"/>
        </w:rPr>
        <w:t>по ногате, </w:t>
      </w:r>
      <w:r w:rsidRPr="00574628">
        <w:rPr>
          <w:rFonts w:ascii="Times New Roman" w:hAnsi="Times New Roman" w:cs="Times New Roman"/>
          <w:sz w:val="28"/>
          <w:szCs w:val="28"/>
        </w:rPr>
        <w:t>а раб </w:t>
      </w:r>
      <w:r w:rsidRPr="00574628">
        <w:rPr>
          <w:rFonts w:ascii="Times New Roman" w:hAnsi="Times New Roman" w:cs="Times New Roman"/>
          <w:i/>
          <w:iCs/>
          <w:sz w:val="28"/>
          <w:szCs w:val="28"/>
        </w:rPr>
        <w:t>по резане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4) </w:t>
      </w:r>
      <w:r w:rsidRPr="00574628">
        <w:rPr>
          <w:rFonts w:ascii="Times New Roman" w:hAnsi="Times New Roman" w:cs="Times New Roman"/>
          <w:i/>
          <w:iCs/>
          <w:sz w:val="28"/>
          <w:szCs w:val="28"/>
        </w:rPr>
        <w:t>...черные тучи с </w:t>
      </w:r>
      <w:r w:rsidRPr="00574628">
        <w:rPr>
          <w:rFonts w:ascii="Times New Roman" w:hAnsi="Times New Roman" w:cs="Times New Roman"/>
          <w:sz w:val="28"/>
          <w:szCs w:val="28"/>
        </w:rPr>
        <w:t>моря идут, хотят прикрыть </w:t>
      </w:r>
      <w:r w:rsidRPr="00574628">
        <w:rPr>
          <w:rFonts w:ascii="Times New Roman" w:hAnsi="Times New Roman" w:cs="Times New Roman"/>
          <w:i/>
          <w:iCs/>
          <w:sz w:val="28"/>
          <w:szCs w:val="28"/>
        </w:rPr>
        <w:t>четыре солнца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lastRenderedPageBreak/>
        <w:t>5) Уже доски без </w:t>
      </w:r>
      <w:r w:rsidRPr="00574628">
        <w:rPr>
          <w:rFonts w:ascii="Times New Roman" w:hAnsi="Times New Roman" w:cs="Times New Roman"/>
          <w:i/>
          <w:iCs/>
          <w:sz w:val="28"/>
          <w:szCs w:val="28"/>
        </w:rPr>
        <w:t>князя </w:t>
      </w:r>
      <w:r w:rsidRPr="00574628">
        <w:rPr>
          <w:rFonts w:ascii="Times New Roman" w:hAnsi="Times New Roman" w:cs="Times New Roman"/>
          <w:sz w:val="28"/>
          <w:szCs w:val="28"/>
        </w:rPr>
        <w:t>в моем тереме златоверхом.</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6) Игорева храброго войска не воскре</w:t>
      </w:r>
      <w:r w:rsidRPr="00574628">
        <w:rPr>
          <w:rFonts w:ascii="Times New Roman" w:hAnsi="Times New Roman" w:cs="Times New Roman"/>
          <w:sz w:val="28"/>
          <w:szCs w:val="28"/>
        </w:rPr>
        <w:softHyphen/>
        <w:t>сить! По нем кликнула </w:t>
      </w:r>
      <w:r w:rsidRPr="00574628">
        <w:rPr>
          <w:rFonts w:ascii="Times New Roman" w:hAnsi="Times New Roman" w:cs="Times New Roman"/>
          <w:i/>
          <w:iCs/>
          <w:sz w:val="28"/>
          <w:szCs w:val="28"/>
        </w:rPr>
        <w:t>Корна, </w:t>
      </w:r>
      <w:r w:rsidRPr="00574628">
        <w:rPr>
          <w:rFonts w:ascii="Times New Roman" w:hAnsi="Times New Roman" w:cs="Times New Roman"/>
          <w:sz w:val="28"/>
          <w:szCs w:val="28"/>
        </w:rPr>
        <w:t>и </w:t>
      </w:r>
      <w:proofErr w:type="spellStart"/>
      <w:r w:rsidRPr="00574628">
        <w:rPr>
          <w:rFonts w:ascii="Times New Roman" w:hAnsi="Times New Roman" w:cs="Times New Roman"/>
          <w:i/>
          <w:iCs/>
          <w:sz w:val="28"/>
          <w:szCs w:val="28"/>
        </w:rPr>
        <w:t>Желя</w:t>
      </w:r>
      <w:proofErr w:type="spellEnd"/>
      <w:r w:rsidRPr="00574628">
        <w:rPr>
          <w:rFonts w:ascii="Times New Roman" w:hAnsi="Times New Roman" w:cs="Times New Roman"/>
          <w:i/>
          <w:iCs/>
          <w:sz w:val="28"/>
          <w:szCs w:val="28"/>
        </w:rPr>
        <w:t> </w:t>
      </w:r>
      <w:r w:rsidRPr="00574628">
        <w:rPr>
          <w:rFonts w:ascii="Times New Roman" w:hAnsi="Times New Roman" w:cs="Times New Roman"/>
          <w:sz w:val="28"/>
          <w:szCs w:val="28"/>
        </w:rPr>
        <w:t>поскакала по Русской земле.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Тексты-вопросы зачитываются, слова, требующие пояснения, зара</w:t>
      </w:r>
      <w:r w:rsidRPr="00574628">
        <w:rPr>
          <w:rFonts w:ascii="Times New Roman" w:hAnsi="Times New Roman" w:cs="Times New Roman"/>
          <w:sz w:val="28"/>
          <w:szCs w:val="28"/>
        </w:rPr>
        <w:softHyphen/>
        <w:t>нее выписаны на доске под номера</w:t>
      </w:r>
      <w:r w:rsidRPr="00574628">
        <w:rPr>
          <w:rFonts w:ascii="Times New Roman" w:hAnsi="Times New Roman" w:cs="Times New Roman"/>
          <w:sz w:val="28"/>
          <w:szCs w:val="28"/>
        </w:rPr>
        <w:softHyphen/>
        <w:t>ми.</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II тур — «Славянский пантеон».</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Приглашаются по одному участ</w:t>
      </w:r>
      <w:r w:rsidRPr="00574628">
        <w:rPr>
          <w:rFonts w:ascii="Times New Roman" w:hAnsi="Times New Roman" w:cs="Times New Roman"/>
          <w:sz w:val="28"/>
          <w:szCs w:val="28"/>
        </w:rPr>
        <w:softHyphen/>
        <w:t>нику от каждой команды. Кто быст</w:t>
      </w:r>
      <w:r w:rsidRPr="00574628">
        <w:rPr>
          <w:rFonts w:ascii="Times New Roman" w:hAnsi="Times New Roman" w:cs="Times New Roman"/>
          <w:sz w:val="28"/>
          <w:szCs w:val="28"/>
        </w:rPr>
        <w:softHyphen/>
        <w:t>рее назовет хотя бы одного древне</w:t>
      </w:r>
      <w:r w:rsidRPr="00574628">
        <w:rPr>
          <w:rFonts w:ascii="Times New Roman" w:hAnsi="Times New Roman" w:cs="Times New Roman"/>
          <w:sz w:val="28"/>
          <w:szCs w:val="28"/>
        </w:rPr>
        <w:softHyphen/>
        <w:t>русского языческого бога, упомина</w:t>
      </w:r>
      <w:r w:rsidRPr="00574628">
        <w:rPr>
          <w:rFonts w:ascii="Times New Roman" w:hAnsi="Times New Roman" w:cs="Times New Roman"/>
          <w:sz w:val="28"/>
          <w:szCs w:val="28"/>
        </w:rPr>
        <w:softHyphen/>
        <w:t>емого в «Слове...», тот приносит победу команде и, соответственно, возможность участвовать в следую</w:t>
      </w:r>
      <w:r w:rsidRPr="00574628">
        <w:rPr>
          <w:rFonts w:ascii="Times New Roman" w:hAnsi="Times New Roman" w:cs="Times New Roman"/>
          <w:sz w:val="28"/>
          <w:szCs w:val="28"/>
        </w:rPr>
        <w:softHyphen/>
        <w:t>щем туре.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Дополнительный вопрос: кто та</w:t>
      </w:r>
      <w:r w:rsidRPr="00574628">
        <w:rPr>
          <w:rFonts w:ascii="Times New Roman" w:hAnsi="Times New Roman" w:cs="Times New Roman"/>
          <w:sz w:val="28"/>
          <w:szCs w:val="28"/>
        </w:rPr>
        <w:softHyphen/>
        <w:t>кая Дева-Обида?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Объясните значение следующих слов и выражений, имеющих опре</w:t>
      </w:r>
      <w:r w:rsidRPr="00574628">
        <w:rPr>
          <w:rFonts w:ascii="Times New Roman" w:hAnsi="Times New Roman" w:cs="Times New Roman"/>
          <w:sz w:val="28"/>
          <w:szCs w:val="28"/>
        </w:rPr>
        <w:softHyphen/>
        <w:t>деленное символическое значение: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1) </w:t>
      </w:r>
      <w:r w:rsidRPr="00574628">
        <w:rPr>
          <w:rFonts w:ascii="Times New Roman" w:hAnsi="Times New Roman" w:cs="Times New Roman"/>
          <w:i/>
          <w:iCs/>
          <w:sz w:val="28"/>
          <w:szCs w:val="28"/>
        </w:rPr>
        <w:t>меч;</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2) </w:t>
      </w:r>
      <w:r w:rsidRPr="00574628">
        <w:rPr>
          <w:rFonts w:ascii="Times New Roman" w:hAnsi="Times New Roman" w:cs="Times New Roman"/>
          <w:i/>
          <w:iCs/>
          <w:sz w:val="28"/>
          <w:szCs w:val="28"/>
        </w:rPr>
        <w:t>вступить в стремя',</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3) </w:t>
      </w:r>
      <w:r w:rsidRPr="00574628">
        <w:rPr>
          <w:rFonts w:ascii="Times New Roman" w:hAnsi="Times New Roman" w:cs="Times New Roman"/>
          <w:i/>
          <w:iCs/>
          <w:sz w:val="28"/>
          <w:szCs w:val="28"/>
        </w:rPr>
        <w:t>понизить стяг;</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4) </w:t>
      </w:r>
      <w:r w:rsidRPr="00574628">
        <w:rPr>
          <w:rFonts w:ascii="Times New Roman" w:hAnsi="Times New Roman" w:cs="Times New Roman"/>
          <w:i/>
          <w:iCs/>
          <w:sz w:val="28"/>
          <w:szCs w:val="28"/>
        </w:rPr>
        <w:t>копье преломить.</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Дополнительный вопрос: что оз</w:t>
      </w:r>
      <w:r w:rsidRPr="00574628">
        <w:rPr>
          <w:rFonts w:ascii="Times New Roman" w:hAnsi="Times New Roman" w:cs="Times New Roman"/>
          <w:sz w:val="28"/>
          <w:szCs w:val="28"/>
        </w:rPr>
        <w:softHyphen/>
        <w:t>начает выражение </w:t>
      </w:r>
      <w:r w:rsidRPr="00574628">
        <w:rPr>
          <w:rFonts w:ascii="Times New Roman" w:hAnsi="Times New Roman" w:cs="Times New Roman"/>
          <w:i/>
          <w:iCs/>
          <w:sz w:val="28"/>
          <w:szCs w:val="28"/>
        </w:rPr>
        <w:t>испить шело</w:t>
      </w:r>
      <w:r w:rsidRPr="00574628">
        <w:rPr>
          <w:rFonts w:ascii="Times New Roman" w:hAnsi="Times New Roman" w:cs="Times New Roman"/>
          <w:i/>
          <w:iCs/>
          <w:sz w:val="28"/>
          <w:szCs w:val="28"/>
        </w:rPr>
        <w:softHyphen/>
        <w:t>мом Дону!</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тур - «Палитра "Слова..."», частники отвечают на вопросы:</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1) Чье «слово» названо </w:t>
      </w:r>
      <w:r w:rsidRPr="00574628">
        <w:rPr>
          <w:rFonts w:ascii="Times New Roman" w:hAnsi="Times New Roman" w:cs="Times New Roman"/>
          <w:i/>
          <w:iCs/>
          <w:sz w:val="28"/>
          <w:szCs w:val="28"/>
        </w:rPr>
        <w:t>золотым!</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2) В каких еще словосочетаниях упот</w:t>
      </w:r>
      <w:r w:rsidRPr="00574628">
        <w:rPr>
          <w:rFonts w:ascii="Times New Roman" w:hAnsi="Times New Roman" w:cs="Times New Roman"/>
          <w:sz w:val="28"/>
          <w:szCs w:val="28"/>
        </w:rPr>
        <w:softHyphen/>
        <w:t>ребляется эпитет </w:t>
      </w:r>
      <w:r w:rsidRPr="00574628">
        <w:rPr>
          <w:rFonts w:ascii="Times New Roman" w:hAnsi="Times New Roman" w:cs="Times New Roman"/>
          <w:i/>
          <w:iCs/>
          <w:sz w:val="28"/>
          <w:szCs w:val="28"/>
        </w:rPr>
        <w:t>золотой!</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3) Объясните значение слов: </w:t>
      </w:r>
      <w:r w:rsidRPr="00574628">
        <w:rPr>
          <w:rFonts w:ascii="Times New Roman" w:hAnsi="Times New Roman" w:cs="Times New Roman"/>
          <w:i/>
          <w:iCs/>
          <w:sz w:val="28"/>
          <w:szCs w:val="28"/>
        </w:rPr>
        <w:t>щиты червленые, стрелы паленые.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Дополнительный вопрос: какой еще цвет (тон) составляет цветовую символику «Слова...», какое он имеет значение? |У тур — «Имена».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lastRenderedPageBreak/>
        <w:t>Игроки отвечают на вопросы:</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 xml:space="preserve">1) «Дремлет в поле </w:t>
      </w:r>
      <w:proofErr w:type="spellStart"/>
      <w:r w:rsidRPr="00574628">
        <w:rPr>
          <w:rFonts w:ascii="Times New Roman" w:hAnsi="Times New Roman" w:cs="Times New Roman"/>
          <w:sz w:val="28"/>
          <w:szCs w:val="28"/>
        </w:rPr>
        <w:t>Олегово</w:t>
      </w:r>
      <w:proofErr w:type="spellEnd"/>
      <w:r w:rsidRPr="00574628">
        <w:rPr>
          <w:rFonts w:ascii="Times New Roman" w:hAnsi="Times New Roman" w:cs="Times New Roman"/>
          <w:sz w:val="28"/>
          <w:szCs w:val="28"/>
        </w:rPr>
        <w:t xml:space="preserve"> храброе гнездо...» О чем и о ком речь?</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2) Имена каких половцев упоминают</w:t>
      </w:r>
      <w:r w:rsidRPr="00574628">
        <w:rPr>
          <w:rFonts w:ascii="Times New Roman" w:hAnsi="Times New Roman" w:cs="Times New Roman"/>
          <w:sz w:val="28"/>
          <w:szCs w:val="28"/>
        </w:rPr>
        <w:softHyphen/>
        <w:t>ся в «Слове...»? Что вы о них знаете?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3) Объясните смысл выражения «Тут Игорь князь пересел из седла золотого в седло рабское (кощеево)».</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III тур </w:t>
      </w:r>
      <w:r w:rsidRPr="00574628">
        <w:rPr>
          <w:rFonts w:ascii="Times New Roman" w:hAnsi="Times New Roman" w:cs="Times New Roman"/>
          <w:sz w:val="28"/>
          <w:szCs w:val="28"/>
        </w:rPr>
        <w:t>— Вопрос для капитанов.</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Звучит отрывок из оперы «Князь Игорь». Вопрос к капитанам: «Ил</w:t>
      </w:r>
      <w:r w:rsidRPr="00574628">
        <w:rPr>
          <w:rFonts w:ascii="Times New Roman" w:hAnsi="Times New Roman" w:cs="Times New Roman"/>
          <w:sz w:val="28"/>
          <w:szCs w:val="28"/>
        </w:rPr>
        <w:softHyphen/>
        <w:t>люстрацию к какому эпизоду вы услышали?»</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Участниками супер игры стано</w:t>
      </w:r>
      <w:r w:rsidRPr="00574628">
        <w:rPr>
          <w:rFonts w:ascii="Times New Roman" w:hAnsi="Times New Roman" w:cs="Times New Roman"/>
          <w:sz w:val="28"/>
          <w:szCs w:val="28"/>
        </w:rPr>
        <w:softHyphen/>
        <w:t>вятся члены команды-победителя (3 человека).</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Полуфинал.</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Вопросы участникам:</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Приведите последнее слово поэмы и объясните его значение.</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«Слово...» послужило литературным образцом для создания... Какого произ</w:t>
      </w:r>
      <w:r w:rsidRPr="00574628">
        <w:rPr>
          <w:rFonts w:ascii="Times New Roman" w:hAnsi="Times New Roman" w:cs="Times New Roman"/>
          <w:sz w:val="28"/>
          <w:szCs w:val="28"/>
        </w:rPr>
        <w:softHyphen/>
        <w:t>ведения? О чем оно?</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Финал.</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Назовите поэтов XIX и XX вв., создавших наиболее известные пе</w:t>
      </w:r>
      <w:r w:rsidRPr="00574628">
        <w:rPr>
          <w:rFonts w:ascii="Times New Roman" w:hAnsi="Times New Roman" w:cs="Times New Roman"/>
          <w:sz w:val="28"/>
          <w:szCs w:val="28"/>
        </w:rPr>
        <w:softHyphen/>
        <w:t>реводы и переложения «Слова...». Последний отвечающий выигрыва</w:t>
      </w:r>
      <w:r w:rsidRPr="00574628">
        <w:rPr>
          <w:rFonts w:ascii="Times New Roman" w:hAnsi="Times New Roman" w:cs="Times New Roman"/>
          <w:sz w:val="28"/>
          <w:szCs w:val="28"/>
        </w:rPr>
        <w:softHyphen/>
        <w:t>ет.</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Выразительно прочитайте наи</w:t>
      </w:r>
      <w:r w:rsidRPr="00574628">
        <w:rPr>
          <w:rFonts w:ascii="Times New Roman" w:hAnsi="Times New Roman" w:cs="Times New Roman"/>
          <w:sz w:val="28"/>
          <w:szCs w:val="28"/>
        </w:rPr>
        <w:softHyphen/>
        <w:t>зусть любой отрывок из «Слова...» (можно дать это задание выбывшим ранее участникам игры — «Игра со зрителем»).</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Поздравление победителя.</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b/>
          <w:bCs/>
          <w:sz w:val="28"/>
          <w:szCs w:val="28"/>
        </w:rPr>
        <w:t>Заключительное слово учителя.</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t>Актуальность и высокое худо</w:t>
      </w:r>
      <w:r w:rsidRPr="00574628">
        <w:rPr>
          <w:rFonts w:ascii="Times New Roman" w:hAnsi="Times New Roman" w:cs="Times New Roman"/>
          <w:sz w:val="28"/>
          <w:szCs w:val="28"/>
        </w:rPr>
        <w:softHyphen/>
        <w:t>жественное совершенство «Слова о полку Игореве...» сделали его бессмертным достоянием русской культуры.</w:t>
      </w:r>
    </w:p>
    <w:p w:rsidR="00574628" w:rsidRPr="00574628" w:rsidRDefault="00574628" w:rsidP="00574628">
      <w:pPr>
        <w:spacing w:line="360" w:lineRule="auto"/>
        <w:ind w:firstLine="708"/>
        <w:jc w:val="both"/>
        <w:rPr>
          <w:rFonts w:ascii="Times New Roman" w:hAnsi="Times New Roman" w:cs="Times New Roman"/>
          <w:sz w:val="28"/>
          <w:szCs w:val="28"/>
        </w:rPr>
      </w:pPr>
      <w:r w:rsidRPr="00574628">
        <w:rPr>
          <w:rFonts w:ascii="Times New Roman" w:hAnsi="Times New Roman" w:cs="Times New Roman"/>
          <w:sz w:val="28"/>
          <w:szCs w:val="28"/>
        </w:rPr>
        <w:lastRenderedPageBreak/>
        <w:t>«"Слово о полку Игореве", — пи</w:t>
      </w:r>
      <w:r w:rsidRPr="00574628">
        <w:rPr>
          <w:rFonts w:ascii="Times New Roman" w:hAnsi="Times New Roman" w:cs="Times New Roman"/>
          <w:sz w:val="28"/>
          <w:szCs w:val="28"/>
        </w:rPr>
        <w:softHyphen/>
        <w:t>сал поэт П. Антакольский, — пред</w:t>
      </w:r>
      <w:r w:rsidRPr="00574628">
        <w:rPr>
          <w:rFonts w:ascii="Times New Roman" w:hAnsi="Times New Roman" w:cs="Times New Roman"/>
          <w:sz w:val="28"/>
          <w:szCs w:val="28"/>
        </w:rPr>
        <w:softHyphen/>
        <w:t>ставляет собой вечно цветущий ствол, протягивающий тяжелые от плодов ветви в будущее. Поэтому мы слышим прямые и косвенные отголоски "Слова", переклички с ним во многих произведениях на</w:t>
      </w:r>
      <w:r w:rsidRPr="00574628">
        <w:rPr>
          <w:rFonts w:ascii="Times New Roman" w:hAnsi="Times New Roman" w:cs="Times New Roman"/>
          <w:sz w:val="28"/>
          <w:szCs w:val="28"/>
        </w:rPr>
        <w:softHyphen/>
        <w:t>шей культуры и искусства... Из па</w:t>
      </w:r>
      <w:r w:rsidRPr="00574628">
        <w:rPr>
          <w:rFonts w:ascii="Times New Roman" w:hAnsi="Times New Roman" w:cs="Times New Roman"/>
          <w:sz w:val="28"/>
          <w:szCs w:val="28"/>
        </w:rPr>
        <w:softHyphen/>
        <w:t>мятников старины оно превращает</w:t>
      </w:r>
      <w:r w:rsidRPr="00574628">
        <w:rPr>
          <w:rFonts w:ascii="Times New Roman" w:hAnsi="Times New Roman" w:cs="Times New Roman"/>
          <w:sz w:val="28"/>
          <w:szCs w:val="28"/>
        </w:rPr>
        <w:softHyphen/>
        <w:t>ся в живое достояние созидательной культуры». Вы тоже приобщились к сокровищнице мысли, чувства древнерусской литературы. По</w:t>
      </w:r>
      <w:r w:rsidRPr="00574628">
        <w:rPr>
          <w:rFonts w:ascii="Times New Roman" w:hAnsi="Times New Roman" w:cs="Times New Roman"/>
          <w:sz w:val="28"/>
          <w:szCs w:val="28"/>
        </w:rPr>
        <w:softHyphen/>
        <w:t>здравляю вас!</w:t>
      </w:r>
    </w:p>
    <w:p w:rsidR="00C75847" w:rsidRPr="00561F44" w:rsidRDefault="00561F44" w:rsidP="00C56A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561F44">
        <w:rPr>
          <w:rFonts w:ascii="Times New Roman" w:hAnsi="Times New Roman" w:cs="Times New Roman"/>
          <w:sz w:val="28"/>
          <w:szCs w:val="28"/>
        </w:rPr>
        <w:t xml:space="preserve">Под </w:t>
      </w:r>
      <w:r w:rsidRPr="00561F44">
        <w:rPr>
          <w:rFonts w:ascii="Times New Roman" w:hAnsi="Times New Roman" w:cs="Times New Roman"/>
          <w:b/>
          <w:iCs/>
          <w:sz w:val="28"/>
          <w:szCs w:val="28"/>
        </w:rPr>
        <w:t>интегративной технологией</w:t>
      </w:r>
      <w:r w:rsidRPr="00561F44">
        <w:rPr>
          <w:rFonts w:ascii="Times New Roman" w:hAnsi="Times New Roman" w:cs="Times New Roman"/>
          <w:sz w:val="28"/>
          <w:szCs w:val="28"/>
        </w:rPr>
        <w:t xml:space="preserve"> мы понимаем последовательность этапов и систему методов и приемов, направленных на установление глубинных связей между учебными предметами и областями знаний, обеспечивающих системно-целостное представление о мире, человеке, культуре</w:t>
      </w:r>
    </w:p>
    <w:p w:rsidR="00192371" w:rsidRPr="00561F44" w:rsidRDefault="00561F44" w:rsidP="00192371">
      <w:pPr>
        <w:spacing w:line="360" w:lineRule="auto"/>
        <w:ind w:firstLine="708"/>
        <w:jc w:val="both"/>
        <w:rPr>
          <w:rFonts w:ascii="Times New Roman" w:hAnsi="Times New Roman" w:cs="Times New Roman"/>
          <w:b/>
          <w:sz w:val="28"/>
          <w:szCs w:val="28"/>
        </w:rPr>
      </w:pPr>
      <w:r w:rsidRPr="00561F44">
        <w:rPr>
          <w:rFonts w:ascii="Times New Roman" w:hAnsi="Times New Roman" w:cs="Times New Roman"/>
          <w:b/>
          <w:sz w:val="28"/>
          <w:szCs w:val="28"/>
        </w:rPr>
        <w:t>Основные критерии:</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 xml:space="preserve">концептуальность, </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опора на научные теории,</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 xml:space="preserve">опора на передовой педагогический опыт, </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целостность, завершенность, системность,</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единство содержательных и процессуальных компонентов,</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учет возрастных и индивидуальных особенностей учащихся,</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r w:rsidRPr="00561F44">
        <w:rPr>
          <w:rFonts w:ascii="Times New Roman" w:hAnsi="Times New Roman" w:cs="Times New Roman"/>
          <w:sz w:val="28"/>
          <w:szCs w:val="28"/>
        </w:rPr>
        <w:t>управляемость,</w:t>
      </w:r>
    </w:p>
    <w:p w:rsidR="00561F44" w:rsidRPr="00561F44" w:rsidRDefault="00561F44" w:rsidP="00561F44">
      <w:pPr>
        <w:numPr>
          <w:ilvl w:val="0"/>
          <w:numId w:val="7"/>
        </w:numPr>
        <w:spacing w:line="360" w:lineRule="auto"/>
        <w:jc w:val="both"/>
        <w:rPr>
          <w:rFonts w:ascii="Times New Roman" w:hAnsi="Times New Roman" w:cs="Times New Roman"/>
          <w:sz w:val="28"/>
          <w:szCs w:val="28"/>
        </w:rPr>
      </w:pPr>
      <w:proofErr w:type="spellStart"/>
      <w:r w:rsidRPr="00561F44">
        <w:rPr>
          <w:rFonts w:ascii="Times New Roman" w:hAnsi="Times New Roman" w:cs="Times New Roman"/>
          <w:sz w:val="28"/>
          <w:szCs w:val="28"/>
        </w:rPr>
        <w:t>воспроизводимость</w:t>
      </w:r>
      <w:proofErr w:type="spellEnd"/>
      <w:r w:rsidRPr="00561F44">
        <w:rPr>
          <w:rFonts w:ascii="Times New Roman" w:hAnsi="Times New Roman" w:cs="Times New Roman"/>
          <w:sz w:val="28"/>
          <w:szCs w:val="28"/>
        </w:rPr>
        <w:t>.</w:t>
      </w:r>
    </w:p>
    <w:p w:rsidR="00561F44" w:rsidRDefault="00561F44" w:rsidP="00192371">
      <w:pPr>
        <w:spacing w:line="360" w:lineRule="auto"/>
        <w:ind w:firstLine="708"/>
        <w:jc w:val="both"/>
        <w:rPr>
          <w:rFonts w:ascii="Times New Roman" w:hAnsi="Times New Roman" w:cs="Times New Roman"/>
          <w:sz w:val="28"/>
          <w:szCs w:val="28"/>
        </w:rPr>
      </w:pPr>
      <w:r w:rsidRPr="00561F44">
        <w:rPr>
          <w:rFonts w:ascii="Times New Roman" w:hAnsi="Times New Roman" w:cs="Times New Roman"/>
          <w:sz w:val="28"/>
          <w:szCs w:val="28"/>
        </w:rPr>
        <w:t xml:space="preserve">Основным ее звеном является </w:t>
      </w:r>
      <w:r w:rsidRPr="00561F44">
        <w:rPr>
          <w:rFonts w:ascii="Times New Roman" w:hAnsi="Times New Roman" w:cs="Times New Roman"/>
          <w:b/>
          <w:sz w:val="28"/>
          <w:szCs w:val="28"/>
        </w:rPr>
        <w:t>цикл</w:t>
      </w:r>
      <w:r w:rsidRPr="00561F44">
        <w:rPr>
          <w:rFonts w:ascii="Times New Roman" w:hAnsi="Times New Roman" w:cs="Times New Roman"/>
          <w:sz w:val="28"/>
          <w:szCs w:val="28"/>
        </w:rPr>
        <w:t xml:space="preserve">, то есть, </w:t>
      </w:r>
      <w:r w:rsidRPr="00561F44">
        <w:rPr>
          <w:rFonts w:ascii="Times New Roman" w:hAnsi="Times New Roman" w:cs="Times New Roman"/>
          <w:b/>
          <w:sz w:val="28"/>
          <w:szCs w:val="28"/>
        </w:rPr>
        <w:t>совокупность последовательных этапов, учебных видов деятельности и операций</w:t>
      </w:r>
      <w:r w:rsidRPr="00561F44">
        <w:rPr>
          <w:rFonts w:ascii="Times New Roman" w:hAnsi="Times New Roman" w:cs="Times New Roman"/>
          <w:sz w:val="28"/>
          <w:szCs w:val="28"/>
        </w:rPr>
        <w:t>.</w:t>
      </w:r>
    </w:p>
    <w:p w:rsidR="00561F44" w:rsidRPr="00AE3F55" w:rsidRDefault="00AE3F55" w:rsidP="00192371">
      <w:pPr>
        <w:spacing w:line="360" w:lineRule="auto"/>
        <w:ind w:firstLine="708"/>
        <w:jc w:val="both"/>
        <w:rPr>
          <w:rFonts w:ascii="Times New Roman" w:hAnsi="Times New Roman" w:cs="Times New Roman"/>
          <w:b/>
          <w:sz w:val="28"/>
          <w:szCs w:val="28"/>
        </w:rPr>
      </w:pPr>
      <w:r w:rsidRPr="00AE3F55">
        <w:rPr>
          <w:rFonts w:ascii="Times New Roman" w:hAnsi="Times New Roman" w:cs="Times New Roman"/>
          <w:b/>
          <w:sz w:val="28"/>
          <w:szCs w:val="28"/>
        </w:rPr>
        <w:t>Интегративная технология на практике, пример.</w:t>
      </w:r>
    </w:p>
    <w:p w:rsidR="00AE3F55" w:rsidRPr="00AE3F55" w:rsidRDefault="00AE3F55" w:rsidP="00AE3F55">
      <w:pPr>
        <w:spacing w:line="360" w:lineRule="auto"/>
        <w:ind w:firstLine="708"/>
        <w:jc w:val="both"/>
        <w:rPr>
          <w:rFonts w:ascii="Times New Roman" w:hAnsi="Times New Roman" w:cs="Times New Roman"/>
          <w:sz w:val="28"/>
          <w:szCs w:val="28"/>
        </w:rPr>
      </w:pPr>
      <w:r w:rsidRPr="00AE3F55">
        <w:rPr>
          <w:rFonts w:ascii="Times New Roman" w:hAnsi="Times New Roman" w:cs="Times New Roman"/>
          <w:sz w:val="28"/>
          <w:szCs w:val="28"/>
        </w:rPr>
        <w:t xml:space="preserve">Уроки литературы, </w:t>
      </w:r>
      <w:r>
        <w:rPr>
          <w:rFonts w:ascii="Times New Roman" w:hAnsi="Times New Roman" w:cs="Times New Roman"/>
          <w:sz w:val="28"/>
          <w:szCs w:val="28"/>
        </w:rPr>
        <w:t>посвященные пейзажной лирике, «</w:t>
      </w:r>
      <w:r w:rsidRPr="00AE3F55">
        <w:rPr>
          <w:rFonts w:ascii="Times New Roman" w:hAnsi="Times New Roman" w:cs="Times New Roman"/>
          <w:sz w:val="28"/>
          <w:szCs w:val="28"/>
        </w:rPr>
        <w:t xml:space="preserve">Словом, музыкой, кистью…» предполагают знакомство не только с творчеством поэтов, но и </w:t>
      </w:r>
      <w:r w:rsidRPr="00AE3F55">
        <w:rPr>
          <w:rFonts w:ascii="Times New Roman" w:hAnsi="Times New Roman" w:cs="Times New Roman"/>
          <w:sz w:val="28"/>
          <w:szCs w:val="28"/>
        </w:rPr>
        <w:lastRenderedPageBreak/>
        <w:t>художников, композиторов. Описывая природу, художник использует краски, поэт – слова и образы, композитор – ноты.</w:t>
      </w:r>
    </w:p>
    <w:p w:rsidR="00AE3F55" w:rsidRPr="00AE3F55" w:rsidRDefault="00AE3F55" w:rsidP="00AE3F55">
      <w:pPr>
        <w:spacing w:line="360" w:lineRule="auto"/>
        <w:ind w:firstLine="708"/>
        <w:jc w:val="both"/>
        <w:rPr>
          <w:rFonts w:ascii="Times New Roman" w:hAnsi="Times New Roman" w:cs="Times New Roman"/>
          <w:sz w:val="28"/>
          <w:szCs w:val="28"/>
        </w:rPr>
      </w:pPr>
      <w:r w:rsidRPr="00AE3F55">
        <w:rPr>
          <w:rFonts w:ascii="Times New Roman" w:hAnsi="Times New Roman" w:cs="Times New Roman"/>
          <w:sz w:val="28"/>
          <w:szCs w:val="28"/>
        </w:rPr>
        <w:t>Как правило, все учащиеся получают задание приготовить сообщение о художниках, композиторах, чьи произведения будут представлены на уроке. При этом достигаются следующие цели: расширение кругозора, развитие у детей образного мышления, эстетического вкуса, умения сравнивать и анализировать. Решается и коммуникативная задача – воспитание умения слушать собеседника, формирование умения работать в группах, умения прислушиваться к мнению других.</w:t>
      </w:r>
    </w:p>
    <w:p w:rsidR="00AE3F55" w:rsidRDefault="00AE3F55" w:rsidP="00AE3F55">
      <w:pPr>
        <w:spacing w:line="360" w:lineRule="auto"/>
        <w:ind w:firstLine="708"/>
        <w:jc w:val="both"/>
        <w:rPr>
          <w:rFonts w:ascii="Times New Roman" w:hAnsi="Times New Roman" w:cs="Times New Roman"/>
          <w:sz w:val="28"/>
          <w:szCs w:val="28"/>
        </w:rPr>
      </w:pPr>
      <w:r w:rsidRPr="00AE3F55">
        <w:rPr>
          <w:rFonts w:ascii="Times New Roman" w:hAnsi="Times New Roman" w:cs="Times New Roman"/>
          <w:sz w:val="28"/>
          <w:szCs w:val="28"/>
        </w:rPr>
        <w:t>Используя такую форму работы, удаётся провести аналогии в тематике художественных произведений и произведений живописи, показать, как представлена одна и та же тема в литературе и живописи, музыке.</w:t>
      </w:r>
    </w:p>
    <w:p w:rsidR="009479FD" w:rsidRPr="009479FD" w:rsidRDefault="009479FD" w:rsidP="009479FD">
      <w:pPr>
        <w:spacing w:line="360" w:lineRule="auto"/>
        <w:ind w:firstLine="708"/>
        <w:jc w:val="both"/>
        <w:rPr>
          <w:rFonts w:ascii="Times New Roman" w:hAnsi="Times New Roman" w:cs="Times New Roman"/>
          <w:b/>
          <w:bCs/>
          <w:sz w:val="28"/>
          <w:szCs w:val="28"/>
        </w:rPr>
      </w:pPr>
      <w:r w:rsidRPr="009479FD">
        <w:rPr>
          <w:rFonts w:ascii="Times New Roman" w:hAnsi="Times New Roman" w:cs="Times New Roman"/>
          <w:b/>
          <w:bCs/>
          <w:sz w:val="28"/>
          <w:szCs w:val="28"/>
        </w:rPr>
        <w:t>Характеристики интегрированного урока</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Во-первых, это урок высокого уровня систематизации и конструирования блоков знаний.</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Во-вторых, следует отметить разомкнутый, спиралевидный характер такого урока, его «</w:t>
      </w:r>
      <w:proofErr w:type="spellStart"/>
      <w:r w:rsidRPr="009479FD">
        <w:rPr>
          <w:rFonts w:ascii="Times New Roman" w:hAnsi="Times New Roman" w:cs="Times New Roman"/>
          <w:sz w:val="28"/>
          <w:szCs w:val="28"/>
        </w:rPr>
        <w:t>опрокинутость</w:t>
      </w:r>
      <w:proofErr w:type="spellEnd"/>
      <w:r w:rsidRPr="009479FD">
        <w:rPr>
          <w:rFonts w:ascii="Times New Roman" w:hAnsi="Times New Roman" w:cs="Times New Roman"/>
          <w:sz w:val="28"/>
          <w:szCs w:val="28"/>
        </w:rPr>
        <w:t xml:space="preserve">» в культуру, восхождение участников коммуникации к разным предметным областям, концепциям, теориям, идеям, важнейшим эстетическим, нравственным, философским смыслам, научным законам и категориям. </w:t>
      </w:r>
    </w:p>
    <w:p w:rsid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В-третьих, выход за рамки одного предмета и обращение к другим областям знания требует от учащихся иного типа мышления: умения мыслить концептуально, системно, вычленять основополагающие для данной темы урока идеи, понятия, модели. Продуктивность такой деятельности обеспечивается «включением» в работу обеих полушарий мозга при помощи разнообразной системы заданий</w:t>
      </w:r>
      <w:r>
        <w:rPr>
          <w:rFonts w:ascii="Times New Roman" w:hAnsi="Times New Roman" w:cs="Times New Roman"/>
          <w:sz w:val="28"/>
          <w:szCs w:val="28"/>
        </w:rPr>
        <w:t>.</w:t>
      </w:r>
    </w:p>
    <w:p w:rsidR="009479FD" w:rsidRPr="009479FD" w:rsidRDefault="009479FD" w:rsidP="004F4927">
      <w:pPr>
        <w:spacing w:line="360" w:lineRule="auto"/>
        <w:ind w:firstLine="708"/>
        <w:jc w:val="both"/>
        <w:rPr>
          <w:rFonts w:ascii="Times New Roman" w:hAnsi="Times New Roman" w:cs="Times New Roman"/>
          <w:b/>
          <w:sz w:val="28"/>
          <w:szCs w:val="28"/>
        </w:rPr>
      </w:pPr>
      <w:r w:rsidRPr="004F4927">
        <w:rPr>
          <w:rFonts w:ascii="Times New Roman" w:hAnsi="Times New Roman" w:cs="Times New Roman"/>
          <w:b/>
          <w:sz w:val="28"/>
          <w:szCs w:val="28"/>
          <w:lang w:val="en-US"/>
        </w:rPr>
        <w:t>IV</w:t>
      </w:r>
      <w:r>
        <w:rPr>
          <w:rFonts w:ascii="Times New Roman" w:hAnsi="Times New Roman" w:cs="Times New Roman"/>
          <w:sz w:val="28"/>
          <w:szCs w:val="28"/>
        </w:rPr>
        <w:t xml:space="preserve">. </w:t>
      </w:r>
      <w:r w:rsidRPr="009479FD">
        <w:rPr>
          <w:rFonts w:ascii="Times New Roman" w:hAnsi="Times New Roman" w:cs="Times New Roman"/>
          <w:b/>
          <w:sz w:val="28"/>
          <w:szCs w:val="28"/>
        </w:rPr>
        <w:t>Интегрированный урок литературы</w:t>
      </w:r>
    </w:p>
    <w:p w:rsidR="009479FD" w:rsidRPr="009479FD" w:rsidRDefault="009479FD" w:rsidP="009479FD">
      <w:pPr>
        <w:numPr>
          <w:ilvl w:val="0"/>
          <w:numId w:val="8"/>
        </w:numPr>
        <w:spacing w:line="360" w:lineRule="auto"/>
        <w:jc w:val="both"/>
        <w:rPr>
          <w:rFonts w:ascii="Times New Roman" w:hAnsi="Times New Roman" w:cs="Times New Roman"/>
          <w:b/>
          <w:sz w:val="28"/>
          <w:szCs w:val="28"/>
        </w:rPr>
      </w:pPr>
      <w:r w:rsidRPr="009479FD">
        <w:rPr>
          <w:rFonts w:ascii="Times New Roman" w:hAnsi="Times New Roman" w:cs="Times New Roman"/>
          <w:b/>
          <w:sz w:val="28"/>
          <w:szCs w:val="28"/>
        </w:rPr>
        <w:lastRenderedPageBreak/>
        <w:t>Тема урока: Футуризм. Поэтика футуристов (Литературное кафе футуристов «Стойло Пегаса»).</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Цель</w:t>
      </w:r>
      <w:r w:rsidRPr="009479FD">
        <w:rPr>
          <w:rFonts w:ascii="Times New Roman" w:hAnsi="Times New Roman" w:cs="Times New Roman"/>
          <w:b/>
          <w:sz w:val="28"/>
          <w:szCs w:val="28"/>
        </w:rPr>
        <w:t>:</w:t>
      </w:r>
      <w:r w:rsidRPr="009479FD">
        <w:rPr>
          <w:rFonts w:ascii="Times New Roman" w:hAnsi="Times New Roman" w:cs="Times New Roman"/>
          <w:sz w:val="28"/>
          <w:szCs w:val="28"/>
        </w:rPr>
        <w:t xml:space="preserve"> Обобщение знаний по теме, формирование системно-целостного представления об эстетике футуризма, творческое закрепление полученных сведений в ролевой игре.</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Набор ролей</w:t>
      </w:r>
      <w:r w:rsidRPr="009479FD">
        <w:rPr>
          <w:rFonts w:ascii="Times New Roman" w:hAnsi="Times New Roman" w:cs="Times New Roman"/>
          <w:sz w:val="28"/>
          <w:szCs w:val="28"/>
        </w:rPr>
        <w:t>: поэты-футуристы:</w:t>
      </w:r>
      <w:r>
        <w:rPr>
          <w:rFonts w:ascii="Times New Roman" w:hAnsi="Times New Roman" w:cs="Times New Roman"/>
          <w:sz w:val="28"/>
          <w:szCs w:val="28"/>
        </w:rPr>
        <w:t xml:space="preserve"> </w:t>
      </w:r>
      <w:r w:rsidRPr="009479FD">
        <w:rPr>
          <w:rFonts w:ascii="Times New Roman" w:hAnsi="Times New Roman" w:cs="Times New Roman"/>
          <w:b/>
          <w:sz w:val="28"/>
          <w:szCs w:val="28"/>
        </w:rPr>
        <w:t xml:space="preserve">Д. </w:t>
      </w:r>
      <w:proofErr w:type="spellStart"/>
      <w:r w:rsidRPr="009479FD">
        <w:rPr>
          <w:rFonts w:ascii="Times New Roman" w:hAnsi="Times New Roman" w:cs="Times New Roman"/>
          <w:b/>
          <w:sz w:val="28"/>
          <w:szCs w:val="28"/>
        </w:rPr>
        <w:t>Бурлюк</w:t>
      </w:r>
      <w:proofErr w:type="spellEnd"/>
      <w:r w:rsidRPr="009479FD">
        <w:rPr>
          <w:rFonts w:ascii="Times New Roman" w:hAnsi="Times New Roman" w:cs="Times New Roman"/>
          <w:sz w:val="28"/>
          <w:szCs w:val="28"/>
        </w:rPr>
        <w:t xml:space="preserve"> в пиджаке с морковкой в петлице,</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sz w:val="28"/>
          <w:szCs w:val="28"/>
        </w:rPr>
        <w:t xml:space="preserve">                                                       В. Каменский</w:t>
      </w:r>
      <w:r w:rsidRPr="009479FD">
        <w:rPr>
          <w:rFonts w:ascii="Times New Roman" w:hAnsi="Times New Roman" w:cs="Times New Roman"/>
          <w:sz w:val="28"/>
          <w:szCs w:val="28"/>
        </w:rPr>
        <w:t xml:space="preserve"> с нарисованным на щеке аэропланом,</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w:t>
      </w:r>
      <w:r w:rsidRPr="009479FD">
        <w:rPr>
          <w:rFonts w:ascii="Times New Roman" w:hAnsi="Times New Roman" w:cs="Times New Roman"/>
          <w:b/>
          <w:sz w:val="28"/>
          <w:szCs w:val="28"/>
        </w:rPr>
        <w:t>В. Маяковский</w:t>
      </w:r>
      <w:r w:rsidRPr="009479FD">
        <w:rPr>
          <w:rFonts w:ascii="Times New Roman" w:hAnsi="Times New Roman" w:cs="Times New Roman"/>
          <w:sz w:val="28"/>
          <w:szCs w:val="28"/>
        </w:rPr>
        <w:t xml:space="preserve"> в желтой кофте,</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w:t>
      </w:r>
      <w:r w:rsidRPr="009479FD">
        <w:rPr>
          <w:rFonts w:ascii="Times New Roman" w:hAnsi="Times New Roman" w:cs="Times New Roman"/>
          <w:b/>
          <w:sz w:val="28"/>
          <w:szCs w:val="28"/>
        </w:rPr>
        <w:t>В. Хлебников</w:t>
      </w:r>
      <w:r w:rsidRPr="009479FD">
        <w:rPr>
          <w:rFonts w:ascii="Times New Roman" w:hAnsi="Times New Roman" w:cs="Times New Roman"/>
          <w:sz w:val="28"/>
          <w:szCs w:val="28"/>
        </w:rPr>
        <w:t xml:space="preserve"> и </w:t>
      </w:r>
      <w:proofErr w:type="spellStart"/>
      <w:r w:rsidRPr="009479FD">
        <w:rPr>
          <w:rFonts w:ascii="Times New Roman" w:hAnsi="Times New Roman" w:cs="Times New Roman"/>
          <w:sz w:val="28"/>
          <w:szCs w:val="28"/>
        </w:rPr>
        <w:t>др</w:t>
      </w:r>
      <w:proofErr w:type="spellEnd"/>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Литературный критик, литературовед.</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Оформление урока</w:t>
      </w:r>
      <w:r w:rsidRPr="009479FD">
        <w:rPr>
          <w:rFonts w:ascii="Times New Roman" w:hAnsi="Times New Roman" w:cs="Times New Roman"/>
          <w:b/>
          <w:sz w:val="28"/>
          <w:szCs w:val="28"/>
        </w:rPr>
        <w:t>:</w:t>
      </w:r>
      <w:r w:rsidRPr="009479FD">
        <w:rPr>
          <w:rFonts w:ascii="Times New Roman" w:hAnsi="Times New Roman" w:cs="Times New Roman"/>
          <w:sz w:val="28"/>
          <w:szCs w:val="28"/>
        </w:rPr>
        <w:t xml:space="preserve"> На импровизированной сцене рояль, перевернутый, подвязанный за ножки к потолку. На стенах картины братьев </w:t>
      </w:r>
      <w:proofErr w:type="spellStart"/>
      <w:r w:rsidRPr="009479FD">
        <w:rPr>
          <w:rFonts w:ascii="Times New Roman" w:hAnsi="Times New Roman" w:cs="Times New Roman"/>
          <w:sz w:val="28"/>
          <w:szCs w:val="28"/>
        </w:rPr>
        <w:t>Бурлюков</w:t>
      </w:r>
      <w:proofErr w:type="spellEnd"/>
      <w:r w:rsidRPr="009479FD">
        <w:rPr>
          <w:rFonts w:ascii="Times New Roman" w:hAnsi="Times New Roman" w:cs="Times New Roman"/>
          <w:sz w:val="28"/>
          <w:szCs w:val="28"/>
        </w:rPr>
        <w:t xml:space="preserve">, Маяковского, плакаты с цитатами из манифестов футуристов «Пощечина общественному вкусу», «Садок судей», «Дохлая луна»: </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«Бросить Пушкина, Достоевского, Толстого и проч., и проч. с Парохода Современности», «Только мы - лицо нашего времени», «Мы расшатали синтаксис», «Во имя свободы мы отрицаем правописание», «Нами уничтожены знаки препинания», «Нами сокрушены ритмы и рифмы», « Мы увеличим словарь произвольными и производными словами».</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1.</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Критик.</w:t>
      </w:r>
      <w:r w:rsidRPr="009479FD">
        <w:rPr>
          <w:rFonts w:ascii="Times New Roman" w:hAnsi="Times New Roman" w:cs="Times New Roman"/>
          <w:sz w:val="28"/>
          <w:szCs w:val="28"/>
        </w:rPr>
        <w:t xml:space="preserve"> Сообщает о предпосылках появления футуризма, в том числе в России; говорит о существовании 4 течений в футуризме, спорящих друг с другом: </w:t>
      </w:r>
      <w:proofErr w:type="spellStart"/>
      <w:r w:rsidRPr="009479FD">
        <w:rPr>
          <w:rFonts w:ascii="Times New Roman" w:hAnsi="Times New Roman" w:cs="Times New Roman"/>
          <w:i/>
          <w:sz w:val="28"/>
          <w:szCs w:val="28"/>
        </w:rPr>
        <w:t>кубофутуристы</w:t>
      </w:r>
      <w:proofErr w:type="spellEnd"/>
      <w:r w:rsidRPr="009479FD">
        <w:rPr>
          <w:rFonts w:ascii="Times New Roman" w:hAnsi="Times New Roman" w:cs="Times New Roman"/>
          <w:sz w:val="28"/>
          <w:szCs w:val="28"/>
        </w:rPr>
        <w:t xml:space="preserve"> (Хлебников В., </w:t>
      </w:r>
      <w:proofErr w:type="spellStart"/>
      <w:r w:rsidRPr="009479FD">
        <w:rPr>
          <w:rFonts w:ascii="Times New Roman" w:hAnsi="Times New Roman" w:cs="Times New Roman"/>
          <w:sz w:val="28"/>
          <w:szCs w:val="28"/>
        </w:rPr>
        <w:t>Бурлюки</w:t>
      </w:r>
      <w:proofErr w:type="spellEnd"/>
      <w:r w:rsidRPr="009479FD">
        <w:rPr>
          <w:rFonts w:ascii="Times New Roman" w:hAnsi="Times New Roman" w:cs="Times New Roman"/>
          <w:sz w:val="28"/>
          <w:szCs w:val="28"/>
        </w:rPr>
        <w:t xml:space="preserve"> Д. и Н., Крученых А., Маяковский В., Каменский В.), </w:t>
      </w:r>
      <w:r w:rsidRPr="009479FD">
        <w:rPr>
          <w:rFonts w:ascii="Times New Roman" w:hAnsi="Times New Roman" w:cs="Times New Roman"/>
          <w:i/>
          <w:sz w:val="28"/>
          <w:szCs w:val="28"/>
        </w:rPr>
        <w:t>эгофутуристы</w:t>
      </w:r>
      <w:r w:rsidRPr="009479FD">
        <w:rPr>
          <w:rFonts w:ascii="Times New Roman" w:hAnsi="Times New Roman" w:cs="Times New Roman"/>
          <w:sz w:val="28"/>
          <w:szCs w:val="28"/>
        </w:rPr>
        <w:t xml:space="preserve"> (Северянин И., Олимпов К., и т. д.), «</w:t>
      </w:r>
      <w:r w:rsidRPr="009479FD">
        <w:rPr>
          <w:rFonts w:ascii="Times New Roman" w:hAnsi="Times New Roman" w:cs="Times New Roman"/>
          <w:i/>
          <w:sz w:val="28"/>
          <w:szCs w:val="28"/>
        </w:rPr>
        <w:t>Центрифуга»</w:t>
      </w:r>
      <w:r w:rsidRPr="009479FD">
        <w:rPr>
          <w:rFonts w:ascii="Times New Roman" w:hAnsi="Times New Roman" w:cs="Times New Roman"/>
          <w:sz w:val="28"/>
          <w:szCs w:val="28"/>
        </w:rPr>
        <w:t xml:space="preserve"> (Асеев Н., Бобров С., Пастернак Б.), «</w:t>
      </w:r>
      <w:r w:rsidRPr="009479FD">
        <w:rPr>
          <w:rFonts w:ascii="Times New Roman" w:hAnsi="Times New Roman" w:cs="Times New Roman"/>
          <w:i/>
          <w:sz w:val="28"/>
          <w:szCs w:val="28"/>
        </w:rPr>
        <w:t xml:space="preserve">Мезонин поэзии». </w:t>
      </w:r>
      <w:r w:rsidRPr="009479FD">
        <w:rPr>
          <w:rFonts w:ascii="Times New Roman" w:hAnsi="Times New Roman" w:cs="Times New Roman"/>
          <w:sz w:val="28"/>
          <w:szCs w:val="28"/>
        </w:rPr>
        <w:t xml:space="preserve">Для </w:t>
      </w:r>
      <w:r w:rsidRPr="009479FD">
        <w:rPr>
          <w:rFonts w:ascii="Times New Roman" w:hAnsi="Times New Roman" w:cs="Times New Roman"/>
          <w:sz w:val="28"/>
          <w:szCs w:val="28"/>
        </w:rPr>
        <w:lastRenderedPageBreak/>
        <w:t>многих из них характерна установка на эпатаж: они дают вызывающие названия сборникам, манифестам, картинам, например, «Пощечина общественному вкусу», «Дохлая луна», «Садок судей»; делают оскорбительные выпады в адрес классического и современного искусства (звучит выкрик: «Всем этим Максимам Горьким, Куприным, Блокам, Сологубам…, Буниным и проч., и проч. – нужна лишь дача на реке. Такую награду дает судьба портным</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sz w:val="28"/>
          <w:szCs w:val="28"/>
        </w:rPr>
        <w:t xml:space="preserve">Выходит </w:t>
      </w:r>
      <w:r w:rsidRPr="009479FD">
        <w:rPr>
          <w:rFonts w:ascii="Times New Roman" w:hAnsi="Times New Roman" w:cs="Times New Roman"/>
          <w:b/>
          <w:i/>
          <w:sz w:val="28"/>
          <w:szCs w:val="28"/>
        </w:rPr>
        <w:t xml:space="preserve">А. </w:t>
      </w:r>
      <w:proofErr w:type="gramStart"/>
      <w:r w:rsidRPr="009479FD">
        <w:rPr>
          <w:rFonts w:ascii="Times New Roman" w:hAnsi="Times New Roman" w:cs="Times New Roman"/>
          <w:b/>
          <w:i/>
          <w:sz w:val="28"/>
          <w:szCs w:val="28"/>
        </w:rPr>
        <w:t>Крученых</w:t>
      </w:r>
      <w:proofErr w:type="gramEnd"/>
      <w:r w:rsidRPr="009479FD">
        <w:rPr>
          <w:rFonts w:ascii="Times New Roman" w:hAnsi="Times New Roman" w:cs="Times New Roman"/>
          <w:sz w:val="28"/>
          <w:szCs w:val="28"/>
        </w:rPr>
        <w:t xml:space="preserve">, выкрикивая лозунг «Гласные мы понимаем как время и пространство, согласные - как краску, звук, запах», </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Дыр </w:t>
      </w:r>
      <w:proofErr w:type="spellStart"/>
      <w:r w:rsidRPr="009479FD">
        <w:rPr>
          <w:rFonts w:ascii="Times New Roman" w:hAnsi="Times New Roman" w:cs="Times New Roman"/>
          <w:sz w:val="28"/>
          <w:szCs w:val="28"/>
        </w:rPr>
        <w:t>бул</w:t>
      </w:r>
      <w:proofErr w:type="spellEnd"/>
      <w:r w:rsidRPr="009479FD">
        <w:rPr>
          <w:rFonts w:ascii="Times New Roman" w:hAnsi="Times New Roman" w:cs="Times New Roman"/>
          <w:sz w:val="28"/>
          <w:szCs w:val="28"/>
        </w:rPr>
        <w:t xml:space="preserve"> </w:t>
      </w:r>
      <w:proofErr w:type="spellStart"/>
      <w:r w:rsidRPr="009479FD">
        <w:rPr>
          <w:rFonts w:ascii="Times New Roman" w:hAnsi="Times New Roman" w:cs="Times New Roman"/>
          <w:sz w:val="28"/>
          <w:szCs w:val="28"/>
        </w:rPr>
        <w:t>щыл</w:t>
      </w:r>
      <w:proofErr w:type="spellEnd"/>
    </w:p>
    <w:p w:rsidR="009479FD" w:rsidRPr="009479FD" w:rsidRDefault="009479FD" w:rsidP="009479FD">
      <w:pPr>
        <w:spacing w:line="360" w:lineRule="auto"/>
        <w:ind w:firstLine="708"/>
        <w:jc w:val="both"/>
        <w:rPr>
          <w:rFonts w:ascii="Times New Roman" w:hAnsi="Times New Roman" w:cs="Times New Roman"/>
          <w:sz w:val="28"/>
          <w:szCs w:val="28"/>
        </w:rPr>
      </w:pPr>
      <w:proofErr w:type="spellStart"/>
      <w:r w:rsidRPr="009479FD">
        <w:rPr>
          <w:rFonts w:ascii="Times New Roman" w:hAnsi="Times New Roman" w:cs="Times New Roman"/>
          <w:sz w:val="28"/>
          <w:szCs w:val="28"/>
        </w:rPr>
        <w:t>Убешщур</w:t>
      </w:r>
      <w:proofErr w:type="spellEnd"/>
    </w:p>
    <w:p w:rsidR="009479FD" w:rsidRPr="009479FD" w:rsidRDefault="009479FD" w:rsidP="009479FD">
      <w:pPr>
        <w:spacing w:line="360" w:lineRule="auto"/>
        <w:ind w:firstLine="708"/>
        <w:jc w:val="both"/>
        <w:rPr>
          <w:rFonts w:ascii="Times New Roman" w:hAnsi="Times New Roman" w:cs="Times New Roman"/>
          <w:sz w:val="28"/>
          <w:szCs w:val="28"/>
        </w:rPr>
      </w:pPr>
      <w:proofErr w:type="spellStart"/>
      <w:r w:rsidRPr="009479FD">
        <w:rPr>
          <w:rFonts w:ascii="Times New Roman" w:hAnsi="Times New Roman" w:cs="Times New Roman"/>
          <w:sz w:val="28"/>
          <w:szCs w:val="28"/>
        </w:rPr>
        <w:t>Скум</w:t>
      </w:r>
      <w:proofErr w:type="spellEnd"/>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Вы со </w:t>
      </w:r>
      <w:proofErr w:type="spellStart"/>
      <w:r w:rsidRPr="009479FD">
        <w:rPr>
          <w:rFonts w:ascii="Times New Roman" w:hAnsi="Times New Roman" w:cs="Times New Roman"/>
          <w:sz w:val="28"/>
          <w:szCs w:val="28"/>
        </w:rPr>
        <w:t>бу</w:t>
      </w:r>
      <w:proofErr w:type="spellEnd"/>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Р л </w:t>
      </w:r>
      <w:proofErr w:type="spellStart"/>
      <w:r w:rsidRPr="009479FD">
        <w:rPr>
          <w:rFonts w:ascii="Times New Roman" w:hAnsi="Times New Roman" w:cs="Times New Roman"/>
          <w:sz w:val="28"/>
          <w:szCs w:val="28"/>
        </w:rPr>
        <w:t>эз</w:t>
      </w:r>
      <w:proofErr w:type="spellEnd"/>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Критик</w:t>
      </w:r>
      <w:r w:rsidRPr="009479FD">
        <w:rPr>
          <w:rFonts w:ascii="Times New Roman" w:hAnsi="Times New Roman" w:cs="Times New Roman"/>
          <w:b/>
          <w:sz w:val="28"/>
          <w:szCs w:val="28"/>
        </w:rPr>
        <w:t>.</w:t>
      </w:r>
      <w:r w:rsidRPr="009479FD">
        <w:rPr>
          <w:rFonts w:ascii="Times New Roman" w:hAnsi="Times New Roman" w:cs="Times New Roman"/>
          <w:sz w:val="28"/>
          <w:szCs w:val="28"/>
        </w:rPr>
        <w:t xml:space="preserve"> Футуристы экспериментировали со словом.</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В</w:t>
      </w:r>
      <w:r w:rsidRPr="009479FD">
        <w:rPr>
          <w:rFonts w:ascii="Times New Roman" w:hAnsi="Times New Roman" w:cs="Times New Roman"/>
          <w:i/>
          <w:sz w:val="28"/>
          <w:szCs w:val="28"/>
        </w:rPr>
        <w:t>. Хлебников</w:t>
      </w:r>
      <w:r w:rsidRPr="009479FD">
        <w:rPr>
          <w:rFonts w:ascii="Times New Roman" w:hAnsi="Times New Roman" w:cs="Times New Roman"/>
          <w:sz w:val="28"/>
          <w:szCs w:val="28"/>
        </w:rPr>
        <w:t xml:space="preserve"> читает стихотворение «Заклятье смехом», выкрикивает лозунг «Мы во власти новых тем: ненужность, бессмысленность, тайна властной ничтожности воспеты нами», затем читает стих. «</w:t>
      </w:r>
      <w:proofErr w:type="spellStart"/>
      <w:r w:rsidRPr="009479FD">
        <w:rPr>
          <w:rFonts w:ascii="Times New Roman" w:hAnsi="Times New Roman" w:cs="Times New Roman"/>
          <w:sz w:val="28"/>
          <w:szCs w:val="28"/>
        </w:rPr>
        <w:t>Бобэоби</w:t>
      </w:r>
      <w:proofErr w:type="spellEnd"/>
      <w:r w:rsidRPr="009479FD">
        <w:rPr>
          <w:rFonts w:ascii="Times New Roman" w:hAnsi="Times New Roman" w:cs="Times New Roman"/>
          <w:sz w:val="28"/>
          <w:szCs w:val="28"/>
        </w:rPr>
        <w:t xml:space="preserve"> пелись губы…»</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В. Маяковский</w:t>
      </w:r>
      <w:r w:rsidRPr="009479FD">
        <w:rPr>
          <w:rFonts w:ascii="Times New Roman" w:hAnsi="Times New Roman" w:cs="Times New Roman"/>
          <w:b/>
          <w:sz w:val="28"/>
          <w:szCs w:val="28"/>
        </w:rPr>
        <w:t xml:space="preserve"> </w:t>
      </w:r>
      <w:r w:rsidRPr="009479FD">
        <w:rPr>
          <w:rFonts w:ascii="Times New Roman" w:hAnsi="Times New Roman" w:cs="Times New Roman"/>
          <w:sz w:val="28"/>
          <w:szCs w:val="28"/>
        </w:rPr>
        <w:t>исполняет стих. «Нате!»</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Раздаются </w:t>
      </w:r>
      <w:r w:rsidRPr="009479FD">
        <w:rPr>
          <w:rFonts w:ascii="Times New Roman" w:hAnsi="Times New Roman" w:cs="Times New Roman"/>
          <w:i/>
          <w:sz w:val="28"/>
          <w:szCs w:val="28"/>
        </w:rPr>
        <w:t>выкрики из толпы</w:t>
      </w:r>
      <w:r w:rsidRPr="009479FD">
        <w:rPr>
          <w:rFonts w:ascii="Times New Roman" w:hAnsi="Times New Roman" w:cs="Times New Roman"/>
          <w:sz w:val="28"/>
          <w:szCs w:val="28"/>
        </w:rPr>
        <w:t>: «Маяковский, когда Вы застрелитесь?»</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В. Маяковский</w:t>
      </w:r>
      <w:r w:rsidRPr="009479FD">
        <w:rPr>
          <w:rFonts w:ascii="Times New Roman" w:hAnsi="Times New Roman" w:cs="Times New Roman"/>
          <w:sz w:val="28"/>
          <w:szCs w:val="28"/>
        </w:rPr>
        <w:t>: «А теперь желающие получить в морду могут становиться в очередь».</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М. Горький</w:t>
      </w:r>
      <w:r w:rsidRPr="009479FD">
        <w:rPr>
          <w:rFonts w:ascii="Times New Roman" w:hAnsi="Times New Roman" w:cs="Times New Roman"/>
          <w:sz w:val="28"/>
          <w:szCs w:val="28"/>
        </w:rPr>
        <w:t xml:space="preserve"> говорит стоящему рядом: «Зря разоряется по пустякам! Такой талантливый! Грубоват? Это от застенчивости. Знаю по себе…»</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i/>
          <w:sz w:val="28"/>
          <w:szCs w:val="28"/>
        </w:rPr>
        <w:t xml:space="preserve"> </w:t>
      </w:r>
      <w:proofErr w:type="spellStart"/>
      <w:r w:rsidRPr="009479FD">
        <w:rPr>
          <w:rFonts w:ascii="Times New Roman" w:hAnsi="Times New Roman" w:cs="Times New Roman"/>
          <w:b/>
          <w:i/>
          <w:sz w:val="28"/>
          <w:szCs w:val="28"/>
        </w:rPr>
        <w:t>В.Маяковский</w:t>
      </w:r>
      <w:proofErr w:type="spellEnd"/>
      <w:r w:rsidRPr="009479FD">
        <w:rPr>
          <w:rFonts w:ascii="Times New Roman" w:hAnsi="Times New Roman" w:cs="Times New Roman"/>
          <w:sz w:val="28"/>
          <w:szCs w:val="28"/>
        </w:rPr>
        <w:t>: Слезают слезы с крыши в трубы,</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lastRenderedPageBreak/>
        <w:t xml:space="preserve">                        К руке реки чертя полоски;</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А в неба </w:t>
      </w:r>
      <w:proofErr w:type="spellStart"/>
      <w:r w:rsidRPr="009479FD">
        <w:rPr>
          <w:rFonts w:ascii="Times New Roman" w:hAnsi="Times New Roman" w:cs="Times New Roman"/>
          <w:sz w:val="28"/>
          <w:szCs w:val="28"/>
        </w:rPr>
        <w:t>свисшиеся</w:t>
      </w:r>
      <w:proofErr w:type="spellEnd"/>
      <w:r w:rsidRPr="009479FD">
        <w:rPr>
          <w:rFonts w:ascii="Times New Roman" w:hAnsi="Times New Roman" w:cs="Times New Roman"/>
          <w:sz w:val="28"/>
          <w:szCs w:val="28"/>
        </w:rPr>
        <w:t xml:space="preserve"> губы</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Воткнули каменные соски. («Кое-что про Петербург»)</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b/>
          <w:i/>
          <w:sz w:val="28"/>
          <w:szCs w:val="28"/>
        </w:rPr>
        <w:t>Литературовед</w:t>
      </w:r>
      <w:r w:rsidRPr="009479FD">
        <w:rPr>
          <w:rFonts w:ascii="Times New Roman" w:hAnsi="Times New Roman" w:cs="Times New Roman"/>
          <w:i/>
          <w:sz w:val="28"/>
          <w:szCs w:val="28"/>
        </w:rPr>
        <w:t>:</w:t>
      </w:r>
      <w:r w:rsidRPr="009479FD">
        <w:rPr>
          <w:rFonts w:ascii="Times New Roman" w:hAnsi="Times New Roman" w:cs="Times New Roman"/>
          <w:sz w:val="28"/>
          <w:szCs w:val="28"/>
        </w:rPr>
        <w:t xml:space="preserve"> Поражает фантазия поэта, гиперболичность и пластика образов, дерзкая метафоричность, в которой сближаются далекие друг от друга  понятия и вещи. </w:t>
      </w:r>
      <w:r w:rsidRPr="009479FD">
        <w:rPr>
          <w:rFonts w:ascii="Times New Roman" w:hAnsi="Times New Roman" w:cs="Times New Roman"/>
          <w:i/>
          <w:sz w:val="28"/>
          <w:szCs w:val="28"/>
        </w:rPr>
        <w:t>Критик</w:t>
      </w:r>
      <w:r w:rsidRPr="009479FD">
        <w:rPr>
          <w:rFonts w:ascii="Times New Roman" w:hAnsi="Times New Roman" w:cs="Times New Roman"/>
          <w:sz w:val="28"/>
          <w:szCs w:val="28"/>
        </w:rPr>
        <w:t>: Пресса единодушна, о футуристах пишут, не стесняясь в выражениях, только ругательно: «табор дикарей, шайка хулиганов». А среди футуристов нет единодушия. В прессе они осыпают друг друга ругательствами: «Вы предатели и ренегаты», «Вы самозванцы», «Вы трусы», «организовав трест российских Бездарей, вы со злобой и бесстыдством забываете о порядочности и распространяете клеветнические сплетни о поэтах, инакомыслящих с вами».</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w:t>
      </w:r>
      <w:r w:rsidRPr="009479FD">
        <w:rPr>
          <w:rFonts w:ascii="Times New Roman" w:hAnsi="Times New Roman" w:cs="Times New Roman"/>
          <w:b/>
          <w:i/>
          <w:sz w:val="28"/>
          <w:szCs w:val="28"/>
        </w:rPr>
        <w:t>Литературовед</w:t>
      </w:r>
      <w:r w:rsidRPr="009479FD">
        <w:rPr>
          <w:rFonts w:ascii="Times New Roman" w:hAnsi="Times New Roman" w:cs="Times New Roman"/>
          <w:i/>
          <w:sz w:val="28"/>
          <w:szCs w:val="28"/>
        </w:rPr>
        <w:t xml:space="preserve">: </w:t>
      </w:r>
      <w:r w:rsidRPr="009479FD">
        <w:rPr>
          <w:rFonts w:ascii="Times New Roman" w:hAnsi="Times New Roman" w:cs="Times New Roman"/>
          <w:sz w:val="28"/>
          <w:szCs w:val="28"/>
        </w:rPr>
        <w:t xml:space="preserve">И тем не менее, футуризм, сформировавшийся на принципах бунтарства, отрицающий культурные традиции, делающий попытку создания </w:t>
      </w:r>
      <w:proofErr w:type="spellStart"/>
      <w:r w:rsidRPr="009479FD">
        <w:rPr>
          <w:rFonts w:ascii="Times New Roman" w:hAnsi="Times New Roman" w:cs="Times New Roman"/>
          <w:sz w:val="28"/>
          <w:szCs w:val="28"/>
        </w:rPr>
        <w:t>сверхискусства</w:t>
      </w:r>
      <w:proofErr w:type="spellEnd"/>
      <w:r w:rsidRPr="009479FD">
        <w:rPr>
          <w:rFonts w:ascii="Times New Roman" w:hAnsi="Times New Roman" w:cs="Times New Roman"/>
          <w:sz w:val="28"/>
          <w:szCs w:val="28"/>
        </w:rPr>
        <w:t xml:space="preserve">, способного преобразить мир, сделал ряд важных открытий для языка и литературы. Футуристы обновили значение многих слов, создали новые слова, обратили внимание на звучание речи (ассонанс и аллитерация), изобрели необычные словосочетания, занимались поиском новых ритмов, рифм. </w:t>
      </w:r>
    </w:p>
    <w:p w:rsidR="009479FD" w:rsidRPr="009479FD" w:rsidRDefault="009479FD" w:rsidP="009479FD">
      <w:pPr>
        <w:spacing w:line="360" w:lineRule="auto"/>
        <w:ind w:firstLine="708"/>
        <w:jc w:val="both"/>
        <w:rPr>
          <w:rFonts w:ascii="Times New Roman" w:hAnsi="Times New Roman" w:cs="Times New Roman"/>
          <w:b/>
          <w:sz w:val="28"/>
          <w:szCs w:val="28"/>
        </w:rPr>
      </w:pPr>
      <w:r w:rsidRPr="009479FD">
        <w:rPr>
          <w:rFonts w:ascii="Times New Roman" w:hAnsi="Times New Roman" w:cs="Times New Roman"/>
          <w:b/>
          <w:sz w:val="28"/>
          <w:szCs w:val="28"/>
        </w:rPr>
        <w:t xml:space="preserve">Поэты один за другим читают свои стихи. </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i/>
          <w:sz w:val="28"/>
          <w:szCs w:val="28"/>
        </w:rPr>
        <w:t xml:space="preserve">          </w:t>
      </w:r>
      <w:r w:rsidRPr="009479FD">
        <w:rPr>
          <w:rFonts w:ascii="Times New Roman" w:hAnsi="Times New Roman" w:cs="Times New Roman"/>
          <w:b/>
          <w:i/>
          <w:sz w:val="28"/>
          <w:szCs w:val="28"/>
        </w:rPr>
        <w:t>И. Северянин</w:t>
      </w:r>
      <w:r w:rsidRPr="009479FD">
        <w:rPr>
          <w:rFonts w:ascii="Times New Roman" w:hAnsi="Times New Roman" w:cs="Times New Roman"/>
          <w:sz w:val="28"/>
          <w:szCs w:val="28"/>
        </w:rPr>
        <w:t xml:space="preserve"> читает: «Увертюру», В. Каменский «Русский </w:t>
      </w:r>
      <w:proofErr w:type="spellStart"/>
      <w:r w:rsidRPr="009479FD">
        <w:rPr>
          <w:rFonts w:ascii="Times New Roman" w:hAnsi="Times New Roman" w:cs="Times New Roman"/>
          <w:sz w:val="28"/>
          <w:szCs w:val="28"/>
        </w:rPr>
        <w:t>звездедень</w:t>
      </w:r>
      <w:proofErr w:type="spellEnd"/>
      <w:r w:rsidRPr="009479FD">
        <w:rPr>
          <w:rFonts w:ascii="Times New Roman" w:hAnsi="Times New Roman" w:cs="Times New Roman"/>
          <w:sz w:val="28"/>
          <w:szCs w:val="28"/>
        </w:rPr>
        <w:t xml:space="preserve">», Д. </w:t>
      </w:r>
      <w:proofErr w:type="spellStart"/>
      <w:r w:rsidRPr="009479FD">
        <w:rPr>
          <w:rFonts w:ascii="Times New Roman" w:hAnsi="Times New Roman" w:cs="Times New Roman"/>
          <w:sz w:val="28"/>
          <w:szCs w:val="28"/>
        </w:rPr>
        <w:t>Бурлюк</w:t>
      </w:r>
      <w:proofErr w:type="spellEnd"/>
      <w:r w:rsidRPr="009479FD">
        <w:rPr>
          <w:rFonts w:ascii="Times New Roman" w:hAnsi="Times New Roman" w:cs="Times New Roman"/>
          <w:sz w:val="28"/>
          <w:szCs w:val="28"/>
        </w:rPr>
        <w:t xml:space="preserve"> «Лето» и другие.</w:t>
      </w: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 xml:space="preserve">          </w:t>
      </w:r>
      <w:r w:rsidRPr="009479FD">
        <w:rPr>
          <w:rFonts w:ascii="Times New Roman" w:hAnsi="Times New Roman" w:cs="Times New Roman"/>
          <w:b/>
          <w:i/>
          <w:sz w:val="28"/>
          <w:szCs w:val="28"/>
        </w:rPr>
        <w:t>Звучит романс</w:t>
      </w:r>
      <w:r w:rsidRPr="009479FD">
        <w:rPr>
          <w:rFonts w:ascii="Times New Roman" w:hAnsi="Times New Roman" w:cs="Times New Roman"/>
          <w:sz w:val="28"/>
          <w:szCs w:val="28"/>
        </w:rPr>
        <w:t xml:space="preserve"> на стихи Северянина «Это было у моря».</w:t>
      </w:r>
    </w:p>
    <w:p w:rsidR="009479FD" w:rsidRPr="009479FD" w:rsidRDefault="009479FD" w:rsidP="009479FD">
      <w:pPr>
        <w:spacing w:line="360" w:lineRule="auto"/>
        <w:ind w:firstLine="708"/>
        <w:jc w:val="both"/>
        <w:rPr>
          <w:rFonts w:ascii="Times New Roman" w:hAnsi="Times New Roman" w:cs="Times New Roman"/>
          <w:sz w:val="28"/>
          <w:szCs w:val="28"/>
        </w:rPr>
      </w:pPr>
    </w:p>
    <w:p w:rsidR="009479FD" w:rsidRPr="009479FD" w:rsidRDefault="009479FD" w:rsidP="009479FD">
      <w:pPr>
        <w:spacing w:line="360" w:lineRule="auto"/>
        <w:ind w:firstLine="708"/>
        <w:jc w:val="both"/>
        <w:rPr>
          <w:rFonts w:ascii="Times New Roman" w:hAnsi="Times New Roman" w:cs="Times New Roman"/>
          <w:sz w:val="28"/>
          <w:szCs w:val="28"/>
        </w:rPr>
      </w:pPr>
      <w:r w:rsidRPr="009479FD">
        <w:rPr>
          <w:rFonts w:ascii="Times New Roman" w:hAnsi="Times New Roman" w:cs="Times New Roman"/>
          <w:sz w:val="28"/>
          <w:szCs w:val="28"/>
        </w:rPr>
        <w:t>.</w:t>
      </w:r>
    </w:p>
    <w:p w:rsidR="009479FD" w:rsidRPr="009479FD" w:rsidRDefault="009479FD" w:rsidP="009479FD">
      <w:pPr>
        <w:spacing w:line="360" w:lineRule="auto"/>
        <w:ind w:firstLine="708"/>
        <w:jc w:val="both"/>
        <w:rPr>
          <w:rFonts w:ascii="Times New Roman" w:hAnsi="Times New Roman" w:cs="Times New Roman"/>
          <w:sz w:val="28"/>
          <w:szCs w:val="28"/>
        </w:rPr>
      </w:pPr>
      <w:bookmarkStart w:id="0" w:name="_GoBack"/>
      <w:bookmarkEnd w:id="0"/>
    </w:p>
    <w:sectPr w:rsidR="009479FD" w:rsidRPr="009479FD" w:rsidSect="00BB67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8D8"/>
    <w:multiLevelType w:val="hybridMultilevel"/>
    <w:tmpl w:val="DAF47208"/>
    <w:lvl w:ilvl="0" w:tplc="C0F02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95FBA"/>
    <w:multiLevelType w:val="multilevel"/>
    <w:tmpl w:val="44AC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93A99"/>
    <w:multiLevelType w:val="hybridMultilevel"/>
    <w:tmpl w:val="1784699C"/>
    <w:lvl w:ilvl="0" w:tplc="3C448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310BD"/>
    <w:multiLevelType w:val="hybridMultilevel"/>
    <w:tmpl w:val="007609D0"/>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4">
    <w:nsid w:val="2B0400D3"/>
    <w:multiLevelType w:val="hybridMultilevel"/>
    <w:tmpl w:val="171A8B04"/>
    <w:lvl w:ilvl="0" w:tplc="B51EDE9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54975C9"/>
    <w:multiLevelType w:val="hybridMultilevel"/>
    <w:tmpl w:val="D9DC7F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A1593"/>
    <w:multiLevelType w:val="hybridMultilevel"/>
    <w:tmpl w:val="A8044032"/>
    <w:lvl w:ilvl="0" w:tplc="51689898">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60863568"/>
    <w:multiLevelType w:val="hybridMultilevel"/>
    <w:tmpl w:val="301CF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34"/>
    <w:rsid w:val="00192371"/>
    <w:rsid w:val="001B2A55"/>
    <w:rsid w:val="001C64EC"/>
    <w:rsid w:val="001F1FF3"/>
    <w:rsid w:val="003816C3"/>
    <w:rsid w:val="00417E69"/>
    <w:rsid w:val="004900BC"/>
    <w:rsid w:val="004F4927"/>
    <w:rsid w:val="00561F44"/>
    <w:rsid w:val="00565B21"/>
    <w:rsid w:val="00574628"/>
    <w:rsid w:val="006930E5"/>
    <w:rsid w:val="00781642"/>
    <w:rsid w:val="00911721"/>
    <w:rsid w:val="00923702"/>
    <w:rsid w:val="009479FD"/>
    <w:rsid w:val="00A24034"/>
    <w:rsid w:val="00AE3F55"/>
    <w:rsid w:val="00BB6741"/>
    <w:rsid w:val="00C56A72"/>
    <w:rsid w:val="00C75847"/>
    <w:rsid w:val="00D11D21"/>
    <w:rsid w:val="00DA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A72"/>
    <w:rPr>
      <w:rFonts w:ascii="Times New Roman" w:hAnsi="Times New Roman" w:cs="Times New Roman"/>
      <w:sz w:val="24"/>
      <w:szCs w:val="24"/>
    </w:rPr>
  </w:style>
  <w:style w:type="paragraph" w:styleId="a4">
    <w:name w:val="List Paragraph"/>
    <w:basedOn w:val="a"/>
    <w:uiPriority w:val="34"/>
    <w:qFormat/>
    <w:rsid w:val="003816C3"/>
    <w:pPr>
      <w:ind w:left="720"/>
      <w:contextualSpacing/>
    </w:pPr>
  </w:style>
  <w:style w:type="paragraph" w:styleId="a5">
    <w:name w:val="Balloon Text"/>
    <w:basedOn w:val="a"/>
    <w:link w:val="a6"/>
    <w:uiPriority w:val="99"/>
    <w:semiHidden/>
    <w:unhideWhenUsed/>
    <w:rsid w:val="00911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A72"/>
    <w:rPr>
      <w:rFonts w:ascii="Times New Roman" w:hAnsi="Times New Roman" w:cs="Times New Roman"/>
      <w:sz w:val="24"/>
      <w:szCs w:val="24"/>
    </w:rPr>
  </w:style>
  <w:style w:type="paragraph" w:styleId="a4">
    <w:name w:val="List Paragraph"/>
    <w:basedOn w:val="a"/>
    <w:uiPriority w:val="34"/>
    <w:qFormat/>
    <w:rsid w:val="003816C3"/>
    <w:pPr>
      <w:ind w:left="720"/>
      <w:contextualSpacing/>
    </w:pPr>
  </w:style>
  <w:style w:type="paragraph" w:styleId="a5">
    <w:name w:val="Balloon Text"/>
    <w:basedOn w:val="a"/>
    <w:link w:val="a6"/>
    <w:uiPriority w:val="99"/>
    <w:semiHidden/>
    <w:unhideWhenUsed/>
    <w:rsid w:val="00911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0596">
      <w:bodyDiv w:val="1"/>
      <w:marLeft w:val="0"/>
      <w:marRight w:val="0"/>
      <w:marTop w:val="0"/>
      <w:marBottom w:val="0"/>
      <w:divBdr>
        <w:top w:val="none" w:sz="0" w:space="0" w:color="auto"/>
        <w:left w:val="none" w:sz="0" w:space="0" w:color="auto"/>
        <w:bottom w:val="none" w:sz="0" w:space="0" w:color="auto"/>
        <w:right w:val="none" w:sz="0" w:space="0" w:color="auto"/>
      </w:divBdr>
    </w:div>
    <w:div w:id="1171915060">
      <w:bodyDiv w:val="1"/>
      <w:marLeft w:val="0"/>
      <w:marRight w:val="0"/>
      <w:marTop w:val="0"/>
      <w:marBottom w:val="0"/>
      <w:divBdr>
        <w:top w:val="none" w:sz="0" w:space="0" w:color="auto"/>
        <w:left w:val="none" w:sz="0" w:space="0" w:color="auto"/>
        <w:bottom w:val="none" w:sz="0" w:space="0" w:color="auto"/>
        <w:right w:val="none" w:sz="0" w:space="0" w:color="auto"/>
      </w:divBdr>
      <w:divsChild>
        <w:div w:id="872766265">
          <w:marLeft w:val="0"/>
          <w:marRight w:val="0"/>
          <w:marTop w:val="0"/>
          <w:marBottom w:val="0"/>
          <w:divBdr>
            <w:top w:val="none" w:sz="0" w:space="0" w:color="auto"/>
            <w:left w:val="none" w:sz="0" w:space="0" w:color="auto"/>
            <w:bottom w:val="none" w:sz="0" w:space="0" w:color="auto"/>
            <w:right w:val="none" w:sz="0" w:space="0" w:color="auto"/>
          </w:divBdr>
        </w:div>
      </w:divsChild>
    </w:div>
    <w:div w:id="1191147330">
      <w:bodyDiv w:val="1"/>
      <w:marLeft w:val="0"/>
      <w:marRight w:val="0"/>
      <w:marTop w:val="0"/>
      <w:marBottom w:val="0"/>
      <w:divBdr>
        <w:top w:val="none" w:sz="0" w:space="0" w:color="auto"/>
        <w:left w:val="none" w:sz="0" w:space="0" w:color="auto"/>
        <w:bottom w:val="none" w:sz="0" w:space="0" w:color="auto"/>
        <w:right w:val="none" w:sz="0" w:space="0" w:color="auto"/>
      </w:divBdr>
    </w:div>
    <w:div w:id="1445153279">
      <w:bodyDiv w:val="1"/>
      <w:marLeft w:val="0"/>
      <w:marRight w:val="0"/>
      <w:marTop w:val="0"/>
      <w:marBottom w:val="0"/>
      <w:divBdr>
        <w:top w:val="none" w:sz="0" w:space="0" w:color="auto"/>
        <w:left w:val="none" w:sz="0" w:space="0" w:color="auto"/>
        <w:bottom w:val="none" w:sz="0" w:space="0" w:color="auto"/>
        <w:right w:val="none" w:sz="0" w:space="0" w:color="auto"/>
      </w:divBdr>
    </w:div>
    <w:div w:id="1558782679">
      <w:bodyDiv w:val="1"/>
      <w:marLeft w:val="0"/>
      <w:marRight w:val="0"/>
      <w:marTop w:val="0"/>
      <w:marBottom w:val="0"/>
      <w:divBdr>
        <w:top w:val="none" w:sz="0" w:space="0" w:color="auto"/>
        <w:left w:val="none" w:sz="0" w:space="0" w:color="auto"/>
        <w:bottom w:val="none" w:sz="0" w:space="0" w:color="auto"/>
        <w:right w:val="none" w:sz="0" w:space="0" w:color="auto"/>
      </w:divBdr>
    </w:div>
    <w:div w:id="1740253040">
      <w:bodyDiv w:val="1"/>
      <w:marLeft w:val="0"/>
      <w:marRight w:val="0"/>
      <w:marTop w:val="0"/>
      <w:marBottom w:val="0"/>
      <w:divBdr>
        <w:top w:val="none" w:sz="0" w:space="0" w:color="auto"/>
        <w:left w:val="none" w:sz="0" w:space="0" w:color="auto"/>
        <w:bottom w:val="none" w:sz="0" w:space="0" w:color="auto"/>
        <w:right w:val="none" w:sz="0" w:space="0" w:color="auto"/>
      </w:divBdr>
    </w:div>
    <w:div w:id="18723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Ciele</cp:lastModifiedBy>
  <cp:revision>7</cp:revision>
  <dcterms:created xsi:type="dcterms:W3CDTF">2015-06-23T05:12:00Z</dcterms:created>
  <dcterms:modified xsi:type="dcterms:W3CDTF">2022-11-26T13:50:00Z</dcterms:modified>
</cp:coreProperties>
</file>