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10" w:rsidRPr="00E2250D" w:rsidRDefault="00193A10" w:rsidP="00193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0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С помощью знаний полученных, по дисциплине «Маркетинг», мы решили создать свой</w:t>
      </w:r>
      <w:r>
        <w:rPr>
          <w:rFonts w:ascii="Times New Roman" w:hAnsi="Times New Roman" w:cs="Times New Roman"/>
          <w:sz w:val="28"/>
          <w:szCs w:val="28"/>
        </w:rPr>
        <w:t xml:space="preserve"> научный проект его название: «</w:t>
      </w:r>
      <w:r w:rsidRPr="00193A10">
        <w:rPr>
          <w:rFonts w:ascii="Times New Roman" w:hAnsi="Times New Roman" w:cs="Times New Roman"/>
          <w:sz w:val="28"/>
          <w:szCs w:val="28"/>
        </w:rPr>
        <w:t xml:space="preserve">Бизнес-план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>».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Создание при ВУЗах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 для студенческой молодёжи обусловлено необходимостью объединения молодёжи с учетом их духовных потребностей, что особенно актуально в эпоху индивидуализма и социальной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атомизации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>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Таким образом, основные цели создания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 «Студенческое»: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1) удовлетворение духовных потребностей студентов ТГУ;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2) объединение активной творческой молодежи в одном месте;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3)  совместных различных проектов;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4) приятное времяпровождение;</w:t>
      </w:r>
    </w:p>
    <w:p w:rsid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5) раскрытие потенциала каждого студента в общении с людьми.</w:t>
      </w:r>
    </w:p>
    <w:p w:rsid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10">
        <w:rPr>
          <w:rFonts w:ascii="Times New Roman" w:hAnsi="Times New Roman" w:cs="Times New Roman"/>
          <w:b/>
          <w:sz w:val="28"/>
          <w:szCs w:val="28"/>
        </w:rPr>
        <w:t>Анализ рынка</w:t>
      </w:r>
    </w:p>
    <w:p w:rsid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Во время работы над проектом, мы проанализировали рынок данной услуги. В настоящее время в социально-культурной сфере г. Томска прослеживается явная тенденция роста спроса на услуги досуга без употребления спиртных напитков. 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Основными потребителями данного вида услуг являются, в основном, молодые люди: студенты, подростки, молодые преподаватели.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Основной возраст потенциальных потребителей – от 16 до 35 лет.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По уровню доходности ориентироваться нужно на высокий, средний и низкий уровень.</w:t>
      </w:r>
    </w:p>
    <w:p w:rsid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10">
        <w:rPr>
          <w:rFonts w:ascii="Times New Roman" w:hAnsi="Times New Roman" w:cs="Times New Roman"/>
          <w:b/>
          <w:sz w:val="28"/>
          <w:szCs w:val="28"/>
        </w:rPr>
        <w:t>Конкурентный анализ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Одним из важных подразделений маркетинга, является анализ конкурентов. В ходе проведения данной работы, было выявлено следующее, в </w:t>
      </w:r>
      <w:r w:rsidRPr="00193A1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в г. Томске функционируют четыре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>: «Вместе», «Проектор», «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ТаймКафе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>», «Хобби-Центр».</w:t>
      </w:r>
    </w:p>
    <w:p w:rsid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Проведем сравнительный конкурентный и ценовой анализ основных конкурентов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 «Студенческое», представленный в таблицах 1 и 2.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После изучения данных о конкурентах, были сделаны следующие выводы: 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1. У всех проанализированных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 примерно одинаковый перечень услуг, высокое качество обслуживания, уютный, располагающий интерьер.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2. Для всех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>, в том числе «Студенческого» созданы приемлемые цены для всех групп потребителей.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Подводя итог, скажем, что конкурентное преимущество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 «Студенческое» заключается в: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10">
        <w:rPr>
          <w:rFonts w:ascii="Times New Roman" w:hAnsi="Times New Roman" w:cs="Times New Roman"/>
          <w:sz w:val="28"/>
          <w:szCs w:val="28"/>
        </w:rPr>
        <w:t>1)удобном</w:t>
      </w:r>
      <w:proofErr w:type="gramEnd"/>
      <w:r w:rsidRPr="00193A10">
        <w:rPr>
          <w:rFonts w:ascii="Times New Roman" w:hAnsi="Times New Roman" w:cs="Times New Roman"/>
          <w:sz w:val="28"/>
          <w:szCs w:val="28"/>
        </w:rPr>
        <w:t xml:space="preserve"> месторасположении (центр города);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10">
        <w:rPr>
          <w:rFonts w:ascii="Times New Roman" w:hAnsi="Times New Roman" w:cs="Times New Roman"/>
          <w:sz w:val="28"/>
          <w:szCs w:val="28"/>
        </w:rPr>
        <w:t>2)наличии</w:t>
      </w:r>
      <w:proofErr w:type="gramEnd"/>
      <w:r w:rsidRPr="00193A10">
        <w:rPr>
          <w:rFonts w:ascii="Times New Roman" w:hAnsi="Times New Roman" w:cs="Times New Roman"/>
          <w:sz w:val="28"/>
          <w:szCs w:val="28"/>
        </w:rPr>
        <w:t xml:space="preserve"> потенциальных потребителей (близость университета, студенты);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10">
        <w:rPr>
          <w:rFonts w:ascii="Times New Roman" w:hAnsi="Times New Roman" w:cs="Times New Roman"/>
          <w:sz w:val="28"/>
          <w:szCs w:val="28"/>
        </w:rPr>
        <w:t>3)приемлемых</w:t>
      </w:r>
      <w:proofErr w:type="gramEnd"/>
      <w:r w:rsidRPr="00193A10">
        <w:rPr>
          <w:rFonts w:ascii="Times New Roman" w:hAnsi="Times New Roman" w:cs="Times New Roman"/>
          <w:sz w:val="28"/>
          <w:szCs w:val="28"/>
        </w:rPr>
        <w:t xml:space="preserve"> ценах, наличии скидок.</w:t>
      </w:r>
    </w:p>
    <w:p w:rsid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10">
        <w:rPr>
          <w:rFonts w:ascii="Times New Roman" w:hAnsi="Times New Roman" w:cs="Times New Roman"/>
          <w:b/>
          <w:sz w:val="28"/>
          <w:szCs w:val="28"/>
        </w:rPr>
        <w:t>Маркетинговый план</w:t>
      </w:r>
    </w:p>
    <w:p w:rsid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Наибольшую заинтересованность мы проявили в Маркетинговом плане. В данном подразделении нами были проведены следующие мероприятия.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Во-первых, составление SWOT-анализ с целью выявления сильных и слабых сторон проекта, а также определение угроз и возможностей проекта.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Анализ показал, что наибольшую угрозу для компании представляют политические факторы (правительство, законодательство).</w:t>
      </w:r>
    </w:p>
    <w:p w:rsid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Pr="00193A10">
        <w:rPr>
          <w:rFonts w:ascii="Times New Roman" w:hAnsi="Times New Roman" w:cs="Times New Roman"/>
          <w:b/>
          <w:sz w:val="28"/>
          <w:szCs w:val="28"/>
        </w:rPr>
        <w:t>провели 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A10">
        <w:rPr>
          <w:rFonts w:ascii="Times New Roman" w:hAnsi="Times New Roman" w:cs="Times New Roman"/>
          <w:sz w:val="28"/>
          <w:szCs w:val="28"/>
        </w:rPr>
        <w:t xml:space="preserve">с целью выявления желаний и потребностей потенциальных клиентов. Объект исследования: 55 человек: мужчины и женщины в возрасте от 18 до 45 лет, студенты и преподаватели ТГУ. </w:t>
      </w: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10">
        <w:rPr>
          <w:rFonts w:ascii="Times New Roman" w:hAnsi="Times New Roman" w:cs="Times New Roman"/>
          <w:b/>
          <w:sz w:val="28"/>
          <w:szCs w:val="28"/>
        </w:rPr>
        <w:t>Проанализировав результаты опроса, мы пришли к следующим выводам:</w:t>
      </w:r>
    </w:p>
    <w:p w:rsidR="00193A10" w:rsidRP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lastRenderedPageBreak/>
        <w:t xml:space="preserve">Желают посещать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, проводить свободное время в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, причем важно отметить, что большинство респондентов, позитивно относящихся к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>, составляют студенты от 18 до 22 лет.</w:t>
      </w:r>
    </w:p>
    <w:p w:rsidR="00193A10" w:rsidRDefault="00193A10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 xml:space="preserve">С некоторой долей недоверия к созданию </w:t>
      </w:r>
      <w:proofErr w:type="spellStart"/>
      <w:r w:rsidRPr="00193A10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193A10">
        <w:rPr>
          <w:rFonts w:ascii="Times New Roman" w:hAnsi="Times New Roman" w:cs="Times New Roman"/>
          <w:sz w:val="28"/>
          <w:szCs w:val="28"/>
        </w:rPr>
        <w:t xml:space="preserve"> и его функционированию на территории ТГУ относятся преподаватели в возрасте от 40 до 45 лет.</w:t>
      </w:r>
    </w:p>
    <w:p w:rsid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10">
        <w:rPr>
          <w:rFonts w:ascii="Times New Roman" w:hAnsi="Times New Roman" w:cs="Times New Roman"/>
          <w:b/>
          <w:sz w:val="28"/>
          <w:szCs w:val="28"/>
        </w:rPr>
        <w:t>Маркетинговая стратегия</w:t>
      </w:r>
    </w:p>
    <w:p w:rsidR="00E2250D" w:rsidRPr="00E2250D" w:rsidRDefault="00E2250D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 xml:space="preserve">После проведения выше сказанных мероприятий, мы можем сформулировать маркетинговую стратегию. Стратегия маркетинга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 xml:space="preserve"> «Студенческое» нацелена на достижение корпоративной идентичности и выделение рыночной ниши, специализированной по сегментам клиентов.</w:t>
      </w:r>
    </w:p>
    <w:p w:rsidR="00E2250D" w:rsidRDefault="00E2250D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>Неотъемлемой частью маркетолога, является реклама своего товара, с целью заинтересованности потребителей и доказательства того, что они нуждаются в моем то</w:t>
      </w:r>
      <w:r>
        <w:rPr>
          <w:rFonts w:ascii="Times New Roman" w:hAnsi="Times New Roman" w:cs="Times New Roman"/>
          <w:sz w:val="28"/>
          <w:szCs w:val="28"/>
        </w:rPr>
        <w:t>варе или услуге. Таким образом мы провели анализ рекламных услуг и можем</w:t>
      </w:r>
      <w:r w:rsidRPr="00E2250D">
        <w:rPr>
          <w:rFonts w:ascii="Times New Roman" w:hAnsi="Times New Roman" w:cs="Times New Roman"/>
          <w:sz w:val="28"/>
          <w:szCs w:val="28"/>
        </w:rPr>
        <w:t xml:space="preserve"> сделать следующий вывод рекламной стратегии. Наиболее оптимальный вид рекламы для проекта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 xml:space="preserve"> «Студенческое» - это листовки, визитки и сеть Интернета. Данные виды рекламы наиболее дешевы и имеют возможность распространения</w:t>
      </w:r>
      <w:r w:rsidRPr="00E2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50D">
        <w:rPr>
          <w:rFonts w:ascii="Times New Roman" w:hAnsi="Times New Roman" w:cs="Times New Roman"/>
          <w:sz w:val="28"/>
          <w:szCs w:val="28"/>
        </w:rPr>
        <w:t>среди большого круга потенциальных потребителей.</w:t>
      </w: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53529730"/>
      <w:bookmarkStart w:id="1" w:name="_Toc353295906"/>
      <w:r w:rsidRPr="00E2250D">
        <w:rPr>
          <w:rFonts w:ascii="Times New Roman" w:hAnsi="Times New Roman" w:cs="Times New Roman"/>
          <w:b/>
          <w:bCs/>
          <w:sz w:val="28"/>
          <w:szCs w:val="28"/>
        </w:rPr>
        <w:t>Дополнительные стратегии привлечения клиентов</w:t>
      </w:r>
      <w:bookmarkEnd w:id="0"/>
      <w:bookmarkEnd w:id="1"/>
    </w:p>
    <w:p w:rsidR="00E2250D" w:rsidRPr="00E2250D" w:rsidRDefault="00E2250D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>Кроме ценовой политики и рекламных мероприятий нами разработаны следующие дополнительные методы привлечения потенциальных потребителей услуг.</w:t>
      </w: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 xml:space="preserve">Создание дружелюбной атмосферы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 xml:space="preserve"> «Студенческого». Главную роль в этом будет играть компетентность и профессионализм персонала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>.</w:t>
      </w: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 xml:space="preserve">Организация справочной службы. Если у клиента есть вопрос или жалоба, сотрудник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 xml:space="preserve"> «Студенческое» должен помочь ему решить проблему.</w:t>
      </w: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lastRenderedPageBreak/>
        <w:t>Поддержание современного уровня компьютерной технологии в Интернет-зоне и обеспечение бесперебойной работы офисной техники для работы с документами.</w:t>
      </w: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>Предоставление клиентам высококачественных напитков: кофе, кофейные напитки, чай и различного рода десертов по конкурентоспособной цене.</w:t>
      </w:r>
    </w:p>
    <w:p w:rsid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0D">
        <w:rPr>
          <w:rFonts w:ascii="Times New Roman" w:hAnsi="Times New Roman" w:cs="Times New Roman"/>
          <w:sz w:val="28"/>
          <w:szCs w:val="28"/>
        </w:rPr>
        <w:t xml:space="preserve">Создание логотипа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>. Компания планирует зарегистрировать собственный узнаваемый логотип.</w:t>
      </w:r>
    </w:p>
    <w:p w:rsid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250D" w:rsidRPr="00E2250D" w:rsidRDefault="00E2250D" w:rsidP="00E22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2250D">
        <w:rPr>
          <w:rFonts w:ascii="Times New Roman" w:hAnsi="Times New Roman" w:cs="Times New Roman"/>
          <w:sz w:val="28"/>
          <w:szCs w:val="28"/>
        </w:rPr>
        <w:t xml:space="preserve">Таким образом, маркетинг позволяет исследовать спрос, рынок конкуренции, выявить целевую аудиторию. С помощью знаний по маркетингу, мы можем выстроить стратегию продвижения товара/услуги. Мы провели все виды исследований, необходимые для создания бизнес-проекта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 xml:space="preserve"> и обосновали необходимость создания разработанного бизнес-проекта </w:t>
      </w:r>
      <w:proofErr w:type="spellStart"/>
      <w:r w:rsidRPr="00E2250D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E22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50D" w:rsidRPr="00E2250D" w:rsidRDefault="00E2250D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0" w:rsidRPr="00193A10" w:rsidRDefault="00193A10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04" w:rsidRPr="00193A10" w:rsidRDefault="00DB0704" w:rsidP="00E22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704" w:rsidRPr="00193A10" w:rsidSect="00193A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A"/>
    <w:rsid w:val="00193A10"/>
    <w:rsid w:val="0042172A"/>
    <w:rsid w:val="00DB0704"/>
    <w:rsid w:val="00E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FDDB-C9F3-4B4C-8A36-E5F0E060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2014-11-28T14:34:00Z</dcterms:created>
  <dcterms:modified xsi:type="dcterms:W3CDTF">2014-11-28T14:52:00Z</dcterms:modified>
</cp:coreProperties>
</file>