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C548" w14:textId="77777777" w:rsidR="00D94F5E" w:rsidRPr="00086591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6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образовательное учреждение основная общеобразовательная школа № 10 имени Атамана Головатого</w:t>
      </w:r>
    </w:p>
    <w:p w14:paraId="1EE01C6C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6AF16BB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5607BFF3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25BBA14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3FE3ADB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B248FC5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64AC497D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08C20D8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5AD4CF8A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D5FE6E4" w14:textId="77777777" w:rsidR="00D94F5E" w:rsidRDefault="00D94F5E" w:rsidP="00D94F5E">
      <w:pPr>
        <w:shd w:val="clear" w:color="auto" w:fill="FFFFFF"/>
        <w:spacing w:before="150" w:after="150"/>
        <w:jc w:val="center"/>
        <w:textAlignment w:val="baseline"/>
        <w:rPr>
          <w:rFonts w:ascii="Times New Roman" w:hAnsi="Times New Roman" w:cs="Times New Roman"/>
          <w:b/>
          <w:color w:val="2D2D2D"/>
          <w:sz w:val="52"/>
          <w:szCs w:val="52"/>
        </w:rPr>
      </w:pPr>
    </w:p>
    <w:p w14:paraId="332979DE" w14:textId="77777777" w:rsidR="00D94F5E" w:rsidRPr="00D94F5E" w:rsidRDefault="00D94F5E" w:rsidP="00D94F5E">
      <w:pPr>
        <w:shd w:val="clear" w:color="auto" w:fill="FFFFFF"/>
        <w:spacing w:before="150" w:after="150"/>
        <w:jc w:val="center"/>
        <w:textAlignment w:val="baseline"/>
        <w:rPr>
          <w:rFonts w:ascii="Times New Roman" w:hAnsi="Times New Roman" w:cs="Times New Roman"/>
          <w:b/>
          <w:color w:val="2D2D2D"/>
          <w:sz w:val="52"/>
          <w:szCs w:val="52"/>
        </w:rPr>
      </w:pPr>
      <w:r w:rsidRPr="00D94F5E">
        <w:rPr>
          <w:rFonts w:ascii="Times New Roman" w:hAnsi="Times New Roman" w:cs="Times New Roman"/>
          <w:b/>
          <w:color w:val="2D2D2D"/>
          <w:sz w:val="52"/>
          <w:szCs w:val="52"/>
        </w:rPr>
        <w:t>РЕКОМЕНДАТЕЛЬНЫЙ СПИСОК  ПРОИЗВЕДЕНИЙ НА КОНКУРС «ЖИВАЯ КЛАССИКА»</w:t>
      </w:r>
    </w:p>
    <w:p w14:paraId="312ACF81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526750B1" w14:textId="77777777" w:rsidR="00D94F5E" w:rsidRPr="00086591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14:paraId="0EEB85F8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C7F24C0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34B1D9A7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5F7B7E8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B5709C3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51E4672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35815DA1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3EF1B7A4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5A1ED35C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6B9F66E2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5D3ACC9C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33C854B7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766B45E" w14:textId="77777777" w:rsidR="00D94F5E" w:rsidRDefault="00D94F5E" w:rsidP="00D94F5E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BD764E4" w14:textId="77777777" w:rsidR="00D74030" w:rsidRDefault="00D94F5E" w:rsidP="00D74030">
      <w:pPr>
        <w:shd w:val="clear" w:color="auto" w:fill="FFFFFF" w:themeFill="background1"/>
        <w:spacing w:before="30" w:after="30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65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Геленджик, 202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</w:p>
    <w:p w14:paraId="5BE818CF" w14:textId="77777777" w:rsidR="00D74030" w:rsidRDefault="00D74030" w:rsidP="00D94F5E">
      <w:pPr>
        <w:rPr>
          <w:rFonts w:ascii="Times New Roman" w:hAnsi="Times New Roman" w:cs="Times New Roman"/>
          <w:b/>
          <w:color w:val="2D2D2D"/>
          <w:sz w:val="52"/>
          <w:szCs w:val="52"/>
        </w:rPr>
      </w:pPr>
    </w:p>
    <w:p w14:paraId="1830268F" w14:textId="6FC88347" w:rsidR="004D01B8" w:rsidRPr="00D94F5E" w:rsidRDefault="004D01B8" w:rsidP="00D94F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="00D74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</w:t>
      </w:r>
      <w:r w:rsidRPr="00D94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юных чтецов «Живая классика» участникам предлагается прочитать на русском языке отрывок из выбранного ими прозаического произведения.</w:t>
      </w:r>
      <w:r w:rsidRPr="00D94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A43F439" w14:textId="77777777" w:rsidR="004D01B8" w:rsidRPr="00D94F5E" w:rsidRDefault="004D01B8" w:rsidP="004D01B8">
      <w:pPr>
        <w:tabs>
          <w:tab w:val="left" w:pos="5760"/>
        </w:tabs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4F5E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Зарубежная литература</w:t>
      </w:r>
    </w:p>
    <w:p w14:paraId="6BFCF1FE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Cs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bCs w:val="0"/>
          <w:sz w:val="28"/>
          <w:szCs w:val="28"/>
        </w:rPr>
        <w:br/>
        <w:t xml:space="preserve">Г. Х. Андерсен </w:t>
      </w:r>
    </w:p>
    <w:p w14:paraId="61DC7B75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М. Твен 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«Приключения Тома Сойера»</w:t>
      </w:r>
    </w:p>
    <w:p w14:paraId="62791DC7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bCs w:val="0"/>
          <w:sz w:val="28"/>
          <w:szCs w:val="28"/>
        </w:rPr>
        <w:t>А. де Сент-Экзюпери</w:t>
      </w:r>
      <w:r w:rsidRPr="00D94F5E">
        <w:rPr>
          <w:rStyle w:val="20"/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«Маленький принц»</w:t>
      </w:r>
    </w:p>
    <w:p w14:paraId="5B78592C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D94F5E">
        <w:rPr>
          <w:rFonts w:ascii="Times New Roman" w:hAnsi="Times New Roman" w:cs="Times New Roman"/>
          <w:b/>
          <w:color w:val="000000"/>
          <w:sz w:val="28"/>
          <w:szCs w:val="28"/>
        </w:rPr>
        <w:t>Р. Бах</w:t>
      </w:r>
      <w:r w:rsidRPr="00D94F5E">
        <w:rPr>
          <w:rFonts w:ascii="Times New Roman" w:hAnsi="Times New Roman" w:cs="Times New Roman"/>
          <w:color w:val="000000"/>
          <w:sz w:val="28"/>
          <w:szCs w:val="28"/>
        </w:rPr>
        <w:t xml:space="preserve"> «Чайка по имени Джонатан Ливингстон»</w:t>
      </w:r>
    </w:p>
    <w:p w14:paraId="3301CCD2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А</w:t>
      </w:r>
      <w:r w:rsidRPr="00D94F5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94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F5E">
        <w:rPr>
          <w:rFonts w:ascii="Times New Roman" w:hAnsi="Times New Roman" w:cs="Times New Roman"/>
          <w:b/>
          <w:color w:val="000000"/>
          <w:sz w:val="28"/>
          <w:szCs w:val="28"/>
        </w:rPr>
        <w:t>Линдгрен</w:t>
      </w:r>
      <w:r w:rsidRPr="00D94F5E">
        <w:rPr>
          <w:rFonts w:ascii="Times New Roman" w:hAnsi="Times New Roman" w:cs="Times New Roman"/>
          <w:color w:val="000000"/>
          <w:sz w:val="28"/>
          <w:szCs w:val="28"/>
        </w:rPr>
        <w:t xml:space="preserve"> «Пеппи длинный чулок»</w:t>
      </w:r>
    </w:p>
    <w:p w14:paraId="671B53FA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sz w:val="28"/>
          <w:szCs w:val="28"/>
        </w:rPr>
      </w:pPr>
      <w:r w:rsidRPr="00D94F5E">
        <w:rPr>
          <w:rFonts w:ascii="Times New Roman" w:hAnsi="Times New Roman" w:cs="Times New Roman"/>
          <w:b/>
          <w:color w:val="000000"/>
          <w:sz w:val="28"/>
          <w:szCs w:val="28"/>
        </w:rPr>
        <w:t>О. Генри</w:t>
      </w:r>
      <w:r w:rsidRPr="00D94F5E">
        <w:rPr>
          <w:rFonts w:ascii="Times New Roman" w:hAnsi="Times New Roman" w:cs="Times New Roman"/>
          <w:color w:val="000000"/>
          <w:sz w:val="28"/>
          <w:szCs w:val="28"/>
        </w:rPr>
        <w:t xml:space="preserve"> «Дары волхвов»</w:t>
      </w:r>
    </w:p>
    <w:p w14:paraId="1E7186CC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44D05F2" w14:textId="77777777" w:rsidR="004D01B8" w:rsidRPr="00D94F5E" w:rsidRDefault="004D01B8" w:rsidP="004D01B8">
      <w:pPr>
        <w:tabs>
          <w:tab w:val="left" w:pos="5760"/>
        </w:tabs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4F5E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Русская литература:</w:t>
      </w:r>
      <w:r w:rsidRPr="00D94F5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19E9D37B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Айтматов Ч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. «Материнское поле», «Плаха»</w:t>
      </w:r>
    </w:p>
    <w:p w14:paraId="3A62E2DC" w14:textId="77777777" w:rsidR="004D01B8" w:rsidRPr="00D94F5E" w:rsidRDefault="004D01B8" w:rsidP="004D01B8">
      <w:pPr>
        <w:spacing w:after="120"/>
        <w:rPr>
          <w:rStyle w:val="20"/>
          <w:rFonts w:ascii="Times New Roman" w:hAnsi="Times New Roman" w:cs="Times New Roman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Алексиевич С.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«Цинковые мальчики»</w:t>
      </w:r>
    </w:p>
    <w:p w14:paraId="7EA5EF34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Васильев Б.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«А зори здесь тихие»</w:t>
      </w:r>
    </w:p>
    <w:p w14:paraId="3ED6A390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Ганаго</w:t>
      </w:r>
      <w:proofErr w:type="spellEnd"/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 Б.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«Зеркало», «Письмо Богу», «Машенька»</w:t>
      </w:r>
    </w:p>
    <w:p w14:paraId="4B4DA6F3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D94F5E">
        <w:rPr>
          <w:rFonts w:ascii="Times New Roman" w:hAnsi="Times New Roman" w:cs="Times New Roman"/>
          <w:b/>
          <w:bCs/>
          <w:sz w:val="28"/>
          <w:szCs w:val="28"/>
        </w:rPr>
        <w:t xml:space="preserve">Гоголь Н.  </w:t>
      </w:r>
      <w:r w:rsidRPr="00D94F5E">
        <w:rPr>
          <w:rFonts w:ascii="Times New Roman" w:hAnsi="Times New Roman" w:cs="Times New Roman"/>
          <w:bCs/>
          <w:sz w:val="28"/>
          <w:szCs w:val="28"/>
        </w:rPr>
        <w:t>«Вечера на хуторе близ Диканьки»,  «Тарас Бульба», «Петербургские повести»,  «Записки сумасшедшего», «Мёртвые души», «Ревизор»</w:t>
      </w:r>
    </w:p>
    <w:p w14:paraId="7D0A97BC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94F5E">
        <w:rPr>
          <w:rFonts w:ascii="Times New Roman" w:hAnsi="Times New Roman" w:cs="Times New Roman"/>
          <w:b/>
          <w:bCs/>
          <w:kern w:val="36"/>
          <w:sz w:val="28"/>
          <w:szCs w:val="28"/>
        </w:rPr>
        <w:t>Гончаров И.</w:t>
      </w:r>
      <w:r w:rsidRPr="00D94F5E">
        <w:rPr>
          <w:rFonts w:ascii="Times New Roman" w:hAnsi="Times New Roman" w:cs="Times New Roman"/>
          <w:sz w:val="28"/>
          <w:szCs w:val="28"/>
        </w:rPr>
        <w:t xml:space="preserve"> «Обломов»</w:t>
      </w:r>
    </w:p>
    <w:p w14:paraId="1A6BF0E0" w14:textId="77777777" w:rsidR="004D01B8" w:rsidRPr="00D94F5E" w:rsidRDefault="004D01B8" w:rsidP="004D01B8">
      <w:pPr>
        <w:tabs>
          <w:tab w:val="left" w:pos="576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Горький М.</w:t>
      </w:r>
      <w:r w:rsidRPr="00D9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«Старуха Изергиль»</w:t>
      </w:r>
    </w:p>
    <w:p w14:paraId="3A04724E" w14:textId="77777777" w:rsidR="004D01B8" w:rsidRPr="00D94F5E" w:rsidRDefault="004D01B8" w:rsidP="004D01B8">
      <w:pPr>
        <w:tabs>
          <w:tab w:val="left" w:pos="576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5E">
        <w:rPr>
          <w:rFonts w:ascii="Times New Roman" w:hAnsi="Times New Roman" w:cs="Times New Roman"/>
          <w:b/>
          <w:color w:val="000000"/>
          <w:sz w:val="28"/>
          <w:szCs w:val="28"/>
        </w:rPr>
        <w:t>Горин Г.</w:t>
      </w:r>
      <w:r w:rsidRPr="00D94F5E">
        <w:rPr>
          <w:rFonts w:ascii="Times New Roman" w:hAnsi="Times New Roman" w:cs="Times New Roman"/>
          <w:color w:val="000000"/>
          <w:sz w:val="28"/>
          <w:szCs w:val="28"/>
        </w:rPr>
        <w:t xml:space="preserve">  «Ёжик»</w:t>
      </w:r>
    </w:p>
    <w:p w14:paraId="57A1E543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Грин А.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«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Алые паруса»</w:t>
      </w:r>
    </w:p>
    <w:p w14:paraId="78E52DC1" w14:textId="77777777" w:rsidR="004D01B8" w:rsidRPr="00D94F5E" w:rsidRDefault="004D01B8" w:rsidP="004D01B8">
      <w:pPr>
        <w:spacing w:after="12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4F5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Достоевский Ф.  </w:t>
      </w:r>
      <w:r w:rsidRPr="00D94F5E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</w:p>
    <w:p w14:paraId="0B192CF8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Fonts w:ascii="Times New Roman" w:hAnsi="Times New Roman" w:cs="Times New Roman"/>
          <w:b/>
          <w:bCs/>
          <w:sz w:val="28"/>
          <w:szCs w:val="28"/>
        </w:rPr>
        <w:t xml:space="preserve">Драгунский В. </w:t>
      </w:r>
      <w:r w:rsidRPr="00D94F5E">
        <w:rPr>
          <w:rFonts w:ascii="Times New Roman" w:hAnsi="Times New Roman" w:cs="Times New Roman"/>
          <w:bCs/>
          <w:sz w:val="28"/>
          <w:szCs w:val="28"/>
        </w:rPr>
        <w:t>«Тайное становится явным», «Главные реки», «Слава Ивана Козловского»,  «</w:t>
      </w:r>
      <w:r w:rsidRPr="00D94F5E">
        <w:rPr>
          <w:rFonts w:ascii="Times New Roman" w:hAnsi="Times New Roman" w:cs="Times New Roman"/>
          <w:sz w:val="28"/>
          <w:szCs w:val="28"/>
        </w:rPr>
        <w:t>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«Чики-брык», «Заколдованная буква», «Друг детства», «Бы», «Если бы я был взрослым»</w:t>
      </w:r>
    </w:p>
    <w:p w14:paraId="5FDED047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Дружинина М.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«Гороскоп», «Мой приятель - супермен», «Звоните, вам споют», «Лекарство от контрольной»</w:t>
      </w:r>
    </w:p>
    <w:p w14:paraId="01E917C0" w14:textId="77777777" w:rsidR="004D01B8" w:rsidRPr="00D94F5E" w:rsidRDefault="004D01B8" w:rsidP="004D01B8">
      <w:pPr>
        <w:spacing w:after="12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Екимов Б.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 «Говори, мама, говори»</w:t>
      </w:r>
    </w:p>
    <w:p w14:paraId="6640E010" w14:textId="720CAEF0" w:rsidR="004D01B8" w:rsidRPr="00D94F5E" w:rsidRDefault="004D01B8" w:rsidP="004D01B8">
      <w:pPr>
        <w:spacing w:after="12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Железников В.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 «Чучело», «В старом танке»</w:t>
      </w:r>
    </w:p>
    <w:p w14:paraId="61E0B24F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lastRenderedPageBreak/>
        <w:t>Закруткин</w:t>
      </w:r>
      <w:proofErr w:type="spellEnd"/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 В.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«Матерь Человеческая»</w:t>
      </w:r>
    </w:p>
    <w:p w14:paraId="04257225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Зощенко М.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«Аристократка», </w:t>
      </w:r>
      <w:r w:rsidRPr="00D94F5E">
        <w:rPr>
          <w:rFonts w:ascii="Times New Roman" w:hAnsi="Times New Roman" w:cs="Times New Roman"/>
          <w:color w:val="000000"/>
          <w:sz w:val="28"/>
          <w:szCs w:val="28"/>
        </w:rPr>
        <w:t>«Жених», «Калоша»</w:t>
      </w:r>
    </w:p>
    <w:p w14:paraId="2B98A912" w14:textId="77777777" w:rsidR="004D01B8" w:rsidRPr="00D94F5E" w:rsidRDefault="004D01B8" w:rsidP="004D01B8">
      <w:pPr>
        <w:spacing w:after="12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4F5E">
        <w:rPr>
          <w:rFonts w:ascii="Times New Roman" w:hAnsi="Times New Roman" w:cs="Times New Roman"/>
          <w:b/>
          <w:color w:val="000000"/>
          <w:sz w:val="28"/>
          <w:szCs w:val="28"/>
        </w:rPr>
        <w:t>Карамзин Н.</w:t>
      </w:r>
      <w:r w:rsidRPr="00D94F5E">
        <w:rPr>
          <w:rFonts w:ascii="Times New Roman" w:hAnsi="Times New Roman" w:cs="Times New Roman"/>
          <w:color w:val="000000"/>
          <w:sz w:val="28"/>
          <w:szCs w:val="28"/>
        </w:rPr>
        <w:t xml:space="preserve"> «Бедная Лиза»</w:t>
      </w:r>
    </w:p>
    <w:p w14:paraId="1A9AD0C9" w14:textId="77777777" w:rsidR="004D01B8" w:rsidRPr="00D94F5E" w:rsidRDefault="004D01B8" w:rsidP="004D01B8">
      <w:pPr>
        <w:tabs>
          <w:tab w:val="left" w:pos="576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D94F5E"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 М. </w:t>
      </w:r>
      <w:r w:rsidRPr="00D94F5E">
        <w:rPr>
          <w:rFonts w:ascii="Times New Roman" w:hAnsi="Times New Roman" w:cs="Times New Roman"/>
          <w:sz w:val="28"/>
          <w:szCs w:val="28"/>
        </w:rPr>
        <w:t>«Герой нашего времени»</w:t>
      </w:r>
    </w:p>
    <w:p w14:paraId="3869C099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Носов Н. </w:t>
      </w:r>
      <w:r w:rsidRPr="00D94F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«Затейники», «Живая шляпа», </w:t>
      </w:r>
      <w:r w:rsidRPr="00D94F5E">
        <w:rPr>
          <w:rFonts w:ascii="Times New Roman" w:hAnsi="Times New Roman" w:cs="Times New Roman"/>
          <w:sz w:val="28"/>
          <w:szCs w:val="28"/>
          <w:lang w:eastAsia="ru-RU"/>
        </w:rPr>
        <w:t>«Федина задача»</w:t>
      </w:r>
    </w:p>
    <w:p w14:paraId="4C0E724A" w14:textId="77777777" w:rsidR="004D01B8" w:rsidRPr="00D94F5E" w:rsidRDefault="004D01B8" w:rsidP="004D01B8">
      <w:pPr>
        <w:spacing w:after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Осеева В.</w:t>
      </w:r>
      <w:r w:rsidRPr="00D94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«Динка», «Бабка»</w:t>
      </w:r>
    </w:p>
    <w:p w14:paraId="61437060" w14:textId="77777777" w:rsidR="004D01B8" w:rsidRPr="00D94F5E" w:rsidRDefault="004D01B8" w:rsidP="004D01B8">
      <w:pPr>
        <w:spacing w:after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F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Островский А.</w:t>
      </w:r>
      <w:r w:rsidRPr="00D94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«Гроза», «Бесприданница»</w:t>
      </w:r>
    </w:p>
    <w:p w14:paraId="3835E788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Пивоварова И. 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«Сочинение», «О чем думает моя голова», «Весенний дождь», «Селиверстов не парень, а золото»</w:t>
      </w:r>
    </w:p>
    <w:p w14:paraId="070013F7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Писахов</w:t>
      </w:r>
      <w:proofErr w:type="spellEnd"/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 xml:space="preserve"> С.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«Как купчиха постничала», «Громка мода»</w:t>
      </w:r>
    </w:p>
    <w:p w14:paraId="290AB01E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Пономаренко Е.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«Леночка»</w:t>
      </w:r>
    </w:p>
    <w:p w14:paraId="1A132A05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Постников В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>. «Жених из 3 Б»</w:t>
      </w:r>
    </w:p>
    <w:p w14:paraId="6C3FC15A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Приставкин А.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«Фотография»</w:t>
      </w:r>
    </w:p>
    <w:p w14:paraId="64E99B18" w14:textId="77777777" w:rsidR="004D01B8" w:rsidRPr="00D94F5E" w:rsidRDefault="004D01B8" w:rsidP="004D01B8">
      <w:pPr>
        <w:tabs>
          <w:tab w:val="left" w:pos="576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D94F5E">
        <w:rPr>
          <w:rFonts w:ascii="Times New Roman" w:hAnsi="Times New Roman" w:cs="Times New Roman"/>
          <w:b/>
          <w:bCs/>
          <w:sz w:val="28"/>
          <w:szCs w:val="28"/>
        </w:rPr>
        <w:t xml:space="preserve">Пушкин А. </w:t>
      </w:r>
      <w:r w:rsidRPr="00D94F5E">
        <w:rPr>
          <w:rFonts w:ascii="Times New Roman" w:hAnsi="Times New Roman" w:cs="Times New Roman"/>
          <w:sz w:val="28"/>
          <w:szCs w:val="28"/>
        </w:rPr>
        <w:t>«Дубровский», «Капитанская дочка», «Повести Белкина», «Пиковая дама»</w:t>
      </w:r>
    </w:p>
    <w:p w14:paraId="70EFDC3B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Русские народные сказки:</w:t>
      </w:r>
      <w:r w:rsidRPr="00D94F5E">
        <w:rPr>
          <w:rFonts w:ascii="Times New Roman" w:hAnsi="Times New Roman" w:cs="Times New Roman"/>
          <w:sz w:val="28"/>
          <w:szCs w:val="28"/>
          <w:lang w:eastAsia="ru-RU"/>
        </w:rPr>
        <w:t xml:space="preserve"> «Сивка-Бурка», «Сестрица Аленушка и братец Иванушка»,  «Иван-царевич и серый волк»</w:t>
      </w:r>
    </w:p>
    <w:p w14:paraId="3CE0AE95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D94F5E">
        <w:rPr>
          <w:rFonts w:ascii="Times New Roman" w:hAnsi="Times New Roman" w:cs="Times New Roman"/>
          <w:b/>
          <w:sz w:val="28"/>
          <w:szCs w:val="28"/>
          <w:lang w:eastAsia="ru-RU"/>
        </w:rPr>
        <w:t>Толстой Л.</w:t>
      </w:r>
      <w:r w:rsidRPr="00D94F5E">
        <w:rPr>
          <w:rFonts w:ascii="Times New Roman" w:hAnsi="Times New Roman" w:cs="Times New Roman"/>
          <w:sz w:val="28"/>
          <w:szCs w:val="28"/>
          <w:lang w:eastAsia="ru-RU"/>
        </w:rPr>
        <w:t xml:space="preserve"> «Война и мир»</w:t>
      </w:r>
    </w:p>
    <w:p w14:paraId="12965A61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D94F5E">
        <w:rPr>
          <w:rFonts w:ascii="Times New Roman" w:hAnsi="Times New Roman" w:cs="Times New Roman"/>
          <w:b/>
          <w:sz w:val="28"/>
          <w:szCs w:val="28"/>
          <w:lang w:eastAsia="ru-RU"/>
        </w:rPr>
        <w:t>Тургенев И.</w:t>
      </w:r>
      <w:r w:rsidRPr="00D94F5E">
        <w:rPr>
          <w:rFonts w:ascii="Times New Roman" w:hAnsi="Times New Roman" w:cs="Times New Roman"/>
          <w:sz w:val="28"/>
          <w:szCs w:val="28"/>
          <w:lang w:eastAsia="ru-RU"/>
        </w:rPr>
        <w:t xml:space="preserve"> «Отцы и дети», «Ася», «Записки охотника»</w:t>
      </w:r>
    </w:p>
    <w:p w14:paraId="2D160352" w14:textId="77777777" w:rsidR="004D01B8" w:rsidRPr="00D94F5E" w:rsidRDefault="004D01B8" w:rsidP="004D01B8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D94F5E">
        <w:rPr>
          <w:rFonts w:ascii="Times New Roman" w:hAnsi="Times New Roman" w:cs="Times New Roman"/>
          <w:b/>
          <w:sz w:val="28"/>
          <w:szCs w:val="28"/>
          <w:lang w:eastAsia="ru-RU"/>
        </w:rPr>
        <w:t>Успенский Э.  «</w:t>
      </w:r>
      <w:hyperlink r:id="rId4" w:history="1">
        <w:r w:rsidRPr="00D94F5E">
          <w:rPr>
            <w:rFonts w:ascii="Times New Roman" w:hAnsi="Times New Roman" w:cs="Times New Roman"/>
            <w:sz w:val="28"/>
            <w:szCs w:val="28"/>
            <w:lang w:eastAsia="ru-RU"/>
          </w:rPr>
          <w:t>Крокодил Гена и его друзья</w:t>
        </w:r>
      </w:hyperlink>
      <w:r w:rsidRPr="00D94F5E">
        <w:rPr>
          <w:rFonts w:ascii="Times New Roman" w:hAnsi="Times New Roman" w:cs="Times New Roman"/>
          <w:sz w:val="28"/>
          <w:szCs w:val="28"/>
        </w:rPr>
        <w:t>»</w:t>
      </w:r>
    </w:p>
    <w:p w14:paraId="408A3097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Чарская Л.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«Записки маленькой гимназистки»</w:t>
      </w:r>
    </w:p>
    <w:p w14:paraId="1076D57E" w14:textId="77777777" w:rsidR="004D01B8" w:rsidRPr="00D94F5E" w:rsidRDefault="004D01B8" w:rsidP="004D01B8">
      <w:pPr>
        <w:spacing w:after="120"/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Чехов А.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 «Каштанка», «Смерть чиновника», «Размазня», «Толсты и тонкий», «Злой мальчик», </w:t>
      </w:r>
      <w:r w:rsidRPr="00D94F5E">
        <w:rPr>
          <w:rFonts w:ascii="Times New Roman" w:hAnsi="Times New Roman" w:cs="Times New Roman"/>
          <w:color w:val="000000"/>
          <w:sz w:val="28"/>
          <w:szCs w:val="28"/>
        </w:rPr>
        <w:t>«Чайка», «Лошадиная фамилия», «Дама с собачкой», «Человек в футляре»</w:t>
      </w:r>
    </w:p>
    <w:p w14:paraId="39E904F0" w14:textId="77777777" w:rsidR="004D01B8" w:rsidRPr="00D94F5E" w:rsidRDefault="004D01B8" w:rsidP="004D01B8">
      <w:pPr>
        <w:tabs>
          <w:tab w:val="left" w:pos="576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Шолохов М.</w:t>
      </w:r>
      <w:r w:rsidRPr="00D9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«Тихий Дон»,  «Судьба человека», «</w:t>
      </w:r>
      <w:proofErr w:type="spellStart"/>
      <w:r w:rsidRPr="00D9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Нахаленок</w:t>
      </w:r>
      <w:proofErr w:type="spellEnd"/>
      <w:r w:rsidRPr="00D94F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6F2D93" w14:textId="77777777" w:rsidR="004D01B8" w:rsidRPr="00D94F5E" w:rsidRDefault="004D01B8" w:rsidP="004D01B8">
      <w:pPr>
        <w:shd w:val="clear" w:color="auto" w:fill="FFFFFF"/>
        <w:spacing w:after="120"/>
        <w:rPr>
          <w:rFonts w:ascii="Times New Roman" w:hAnsi="Times New Roman" w:cs="Times New Roman"/>
          <w:i/>
          <w:color w:val="2D2D2D"/>
          <w:sz w:val="28"/>
          <w:szCs w:val="28"/>
        </w:rPr>
      </w:pPr>
      <w:r w:rsidRPr="00D94F5E">
        <w:rPr>
          <w:rStyle w:val="20"/>
          <w:rFonts w:ascii="Times New Roman" w:eastAsiaTheme="minorHAnsi" w:hAnsi="Times New Roman" w:cs="Times New Roman"/>
          <w:sz w:val="28"/>
          <w:szCs w:val="28"/>
        </w:rPr>
        <w:t>Яковлев Ю.</w:t>
      </w:r>
      <w:r w:rsidRPr="00D94F5E">
        <w:rPr>
          <w:rStyle w:val="20"/>
          <w:rFonts w:ascii="Times New Roman" w:eastAsiaTheme="minorHAnsi" w:hAnsi="Times New Roman" w:cs="Times New Roman"/>
          <w:b w:val="0"/>
          <w:sz w:val="28"/>
          <w:szCs w:val="28"/>
        </w:rPr>
        <w:t xml:space="preserve"> «Гонение на рыжих», «Игра в красавицу», «Сердце земли», «Девочки c Васильевского острова»</w:t>
      </w:r>
    </w:p>
    <w:p w14:paraId="333437B2" w14:textId="77777777" w:rsidR="002E1293" w:rsidRDefault="002E1293"/>
    <w:sectPr w:rsidR="002E1293" w:rsidSect="002E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B8"/>
    <w:rsid w:val="002E1293"/>
    <w:rsid w:val="004D01B8"/>
    <w:rsid w:val="004E0E10"/>
    <w:rsid w:val="00D74030"/>
    <w:rsid w:val="00D94F5E"/>
    <w:rsid w:val="00E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FD46"/>
  <w15:docId w15:val="{F4533E66-D185-4302-83B4-3EF63287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B8"/>
    <w:pPr>
      <w:spacing w:after="0" w:line="240" w:lineRule="auto"/>
    </w:pPr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D01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1B8"/>
    <w:rPr>
      <w:rFonts w:ascii="Times" w:eastAsiaTheme="minorEastAsia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01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skazki.su/eduard-uspenskij/krokodil-gena-i-ego-druz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2018-10-22T13:19:00Z</dcterms:created>
  <dcterms:modified xsi:type="dcterms:W3CDTF">2022-02-07T18:04:00Z</dcterms:modified>
</cp:coreProperties>
</file>