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</w:rPr>
      </w:pPr>
      <w:r>
        <w:rPr>
          <w:bCs/>
        </w:rPr>
        <w:t xml:space="preserve">МУНИЦИПАЛЬНОЕ БЮДЖЕТНОЕ ОБЩЕОБРАЗОВАТЕЛЬНОЕ  УЧРЕЖДЕНИЕ ОСНОВНАЯ ОБЩЕОБРАЗОВАТЕЛЬНАЯ ШКОЛА № 10 ИМ. АТАМАНА ГОЛОВАТОГО МУНИЦИПАЛЬНОГО ОБРАЗОВАНИЯ </w:t>
      </w:r>
    </w:p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</w:rPr>
      </w:pPr>
      <w:r>
        <w:rPr>
          <w:bCs/>
        </w:rPr>
        <w:t>ГОРОД-КУРОРТ ГЕЛЕНДЖИК</w:t>
      </w:r>
    </w:p>
    <w:p w:rsidR="005A2CF0" w:rsidRDefault="005A2CF0" w:rsidP="005A2CF0">
      <w:pPr>
        <w:pStyle w:val="af7"/>
        <w:ind w:left="1004"/>
        <w:jc w:val="center"/>
        <w:rPr>
          <w:bCs/>
        </w:rPr>
      </w:pPr>
    </w:p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</w:rPr>
      </w:pPr>
    </w:p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                                 УТВЕРЖДЕНО</w:t>
      </w:r>
    </w:p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                                решением педагогического совета</w:t>
      </w:r>
    </w:p>
    <w:p w:rsidR="005A2CF0" w:rsidRDefault="005A2CF0" w:rsidP="005A2CF0">
      <w:pPr>
        <w:pStyle w:val="af7"/>
        <w:spacing w:before="0" w:beforeAutospacing="0" w:after="0" w:afterAutospacing="0"/>
        <w:ind w:left="1004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                                от  28.08. 2020 года    протокол №1</w:t>
      </w:r>
    </w:p>
    <w:p w:rsidR="005A2CF0" w:rsidRDefault="005A2CF0" w:rsidP="005A2CF0">
      <w:pPr>
        <w:pStyle w:val="af7"/>
        <w:spacing w:before="0" w:beforeAutospacing="0" w:after="0" w:afterAutospacing="0"/>
        <w:ind w:left="1004"/>
        <w:jc w:val="right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                                                         Председатель______</w:t>
      </w:r>
      <w:proofErr w:type="spellStart"/>
      <w:r>
        <w:rPr>
          <w:bCs/>
          <w:sz w:val="28"/>
          <w:szCs w:val="32"/>
        </w:rPr>
        <w:t>Т.В.Водянова</w:t>
      </w:r>
      <w:proofErr w:type="spellEnd"/>
    </w:p>
    <w:p w:rsidR="005A2CF0" w:rsidRDefault="005A2CF0" w:rsidP="005A2CF0">
      <w:pPr>
        <w:pStyle w:val="af7"/>
        <w:ind w:left="1004"/>
        <w:jc w:val="center"/>
        <w:rPr>
          <w:bCs/>
          <w:sz w:val="28"/>
          <w:szCs w:val="32"/>
        </w:rPr>
      </w:pPr>
    </w:p>
    <w:p w:rsidR="005A2CF0" w:rsidRDefault="005A2CF0" w:rsidP="005A2CF0">
      <w:pPr>
        <w:pStyle w:val="af7"/>
        <w:ind w:left="1004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РАБОЧАЯ ПРОГРАММА</w:t>
      </w:r>
    </w:p>
    <w:p w:rsidR="005A2CF0" w:rsidRDefault="005A2CF0" w:rsidP="005A2CF0">
      <w:pPr>
        <w:pStyle w:val="af7"/>
        <w:ind w:left="1004"/>
        <w:jc w:val="center"/>
        <w:rPr>
          <w:bCs/>
          <w:sz w:val="28"/>
          <w:szCs w:val="32"/>
        </w:rPr>
      </w:pPr>
    </w:p>
    <w:p w:rsidR="005A2CF0" w:rsidRDefault="005A2CF0" w:rsidP="005A2CF0">
      <w:pPr>
        <w:pStyle w:val="af7"/>
        <w:rPr>
          <w:bCs/>
          <w:sz w:val="28"/>
          <w:szCs w:val="32"/>
        </w:rPr>
      </w:pPr>
      <w:r>
        <w:rPr>
          <w:bCs/>
          <w:sz w:val="28"/>
          <w:szCs w:val="32"/>
        </w:rPr>
        <w:t>по предмету               Родной язык (русский)</w:t>
      </w:r>
    </w:p>
    <w:p w:rsidR="005A2CF0" w:rsidRDefault="005A2CF0" w:rsidP="005A2CF0">
      <w:pPr>
        <w:pStyle w:val="af7"/>
        <w:rPr>
          <w:bCs/>
          <w:sz w:val="28"/>
          <w:szCs w:val="32"/>
        </w:rPr>
      </w:pPr>
      <w:r>
        <w:rPr>
          <w:bCs/>
          <w:sz w:val="28"/>
          <w:szCs w:val="32"/>
        </w:rPr>
        <w:t>Уровень образования  (класс) основное  общее образование (5,6 класс)</w:t>
      </w:r>
    </w:p>
    <w:p w:rsidR="005A2CF0" w:rsidRDefault="005A2CF0" w:rsidP="005A2CF0">
      <w:pPr>
        <w:pStyle w:val="af7"/>
        <w:rPr>
          <w:bCs/>
          <w:sz w:val="28"/>
          <w:szCs w:val="32"/>
        </w:rPr>
      </w:pPr>
      <w:r>
        <w:rPr>
          <w:bCs/>
          <w:sz w:val="28"/>
          <w:szCs w:val="32"/>
        </w:rPr>
        <w:t>Количество часов         всего - 34 часа   (в 5 классе – 17ч.,  в 6 классе – 17 ч.;  0,5 ч. в неделю)</w:t>
      </w:r>
    </w:p>
    <w:p w:rsidR="005A2CF0" w:rsidRDefault="005A2CF0" w:rsidP="005A2CF0">
      <w:pPr>
        <w:pStyle w:val="af7"/>
        <w:rPr>
          <w:bCs/>
          <w:sz w:val="28"/>
          <w:szCs w:val="32"/>
        </w:rPr>
      </w:pPr>
      <w:r>
        <w:rPr>
          <w:bCs/>
          <w:sz w:val="28"/>
          <w:szCs w:val="32"/>
        </w:rPr>
        <w:t>Учитель: Маслова Лариса Александровна.</w:t>
      </w:r>
    </w:p>
    <w:p w:rsidR="005A2CF0" w:rsidRDefault="005A2CF0" w:rsidP="005A2CF0">
      <w:pPr>
        <w:pStyle w:val="af7"/>
        <w:ind w:left="1004"/>
        <w:rPr>
          <w:bCs/>
          <w:sz w:val="28"/>
          <w:szCs w:val="32"/>
        </w:rPr>
      </w:pPr>
    </w:p>
    <w:p w:rsidR="005A2CF0" w:rsidRDefault="005A2CF0" w:rsidP="005A2CF0">
      <w:pPr>
        <w:pStyle w:val="af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2"/>
        </w:rPr>
        <w:t xml:space="preserve">Программа разработана на основе авторской программы </w:t>
      </w:r>
      <w:r>
        <w:rPr>
          <w:rFonts w:ascii="Times New Roman" w:hAnsi="Times New Roman"/>
          <w:sz w:val="28"/>
          <w:szCs w:val="28"/>
        </w:rPr>
        <w:t xml:space="preserve"> Александровой О.М., Вербицкой Л.А., Богданова С. И. Казаковой Е.И., Кузнецовой М.И., </w:t>
      </w:r>
      <w:proofErr w:type="spellStart"/>
      <w:r>
        <w:rPr>
          <w:rFonts w:ascii="Times New Roman" w:hAnsi="Times New Roman"/>
          <w:sz w:val="28"/>
          <w:szCs w:val="28"/>
        </w:rPr>
        <w:t>Петленко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Романовой В.Ю.,</w:t>
      </w:r>
      <w:proofErr w:type="spellStart"/>
      <w:r>
        <w:rPr>
          <w:rFonts w:ascii="Times New Roman" w:hAnsi="Times New Roman"/>
          <w:sz w:val="28"/>
          <w:szCs w:val="28"/>
        </w:rPr>
        <w:t>РябининойЛ.А</w:t>
      </w:r>
      <w:proofErr w:type="spellEnd"/>
      <w:r>
        <w:rPr>
          <w:rFonts w:ascii="Times New Roman" w:hAnsi="Times New Roman"/>
          <w:sz w:val="28"/>
          <w:szCs w:val="28"/>
        </w:rPr>
        <w:t xml:space="preserve">., Соколовой О.В. «Русский родной язык», </w:t>
      </w:r>
      <w:proofErr w:type="spellStart"/>
      <w:r>
        <w:rPr>
          <w:rFonts w:ascii="Times New Roman" w:hAnsi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/>
          <w:sz w:val="28"/>
          <w:szCs w:val="28"/>
        </w:rPr>
        <w:t>, 2020г.</w:t>
      </w:r>
    </w:p>
    <w:p w:rsidR="005A2CF0" w:rsidRDefault="005A2CF0" w:rsidP="005A2CF0">
      <w:pPr>
        <w:rPr>
          <w:rFonts w:ascii="Times New Roman" w:hAnsi="Times New Roman" w:cs="Times New Roman"/>
          <w:sz w:val="28"/>
          <w:szCs w:val="28"/>
        </w:rPr>
      </w:pPr>
    </w:p>
    <w:p w:rsidR="005A2CF0" w:rsidRDefault="005A2CF0" w:rsidP="005A2CF0">
      <w:pPr>
        <w:pStyle w:val="af7"/>
      </w:pPr>
    </w:p>
    <w:p w:rsidR="005A2CF0" w:rsidRDefault="005A2CF0" w:rsidP="005A2CF0">
      <w:pPr>
        <w:jc w:val="center"/>
        <w:rPr>
          <w:rFonts w:ascii="Times New Roman" w:hAnsi="Times New Roman" w:cs="Times New Roman"/>
          <w:sz w:val="24"/>
        </w:rPr>
      </w:pPr>
    </w:p>
    <w:p w:rsidR="005A2CF0" w:rsidRDefault="005A2CF0" w:rsidP="005A2CF0">
      <w:pPr>
        <w:rPr>
          <w:rFonts w:ascii="Times New Roman" w:hAnsi="Times New Roman" w:cs="Times New Roman"/>
          <w:sz w:val="28"/>
          <w:szCs w:val="28"/>
        </w:rPr>
      </w:pPr>
    </w:p>
    <w:p w:rsidR="005A2CF0" w:rsidRDefault="005A2CF0" w:rsidP="005A2CF0">
      <w:pPr>
        <w:rPr>
          <w:rFonts w:ascii="Times New Roman" w:hAnsi="Times New Roman" w:cs="Times New Roman"/>
          <w:sz w:val="28"/>
          <w:szCs w:val="28"/>
        </w:rPr>
      </w:pPr>
    </w:p>
    <w:p w:rsidR="005A2CF0" w:rsidRDefault="005A2CF0" w:rsidP="005A2CF0">
      <w:p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A11FB" w:rsidRDefault="00BA11FB" w:rsidP="005A2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1FB" w:rsidRDefault="00BA11FB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1FB" w:rsidRDefault="00BA11FB" w:rsidP="002E590F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3903" w:rsidRDefault="00BA11FB" w:rsidP="00A23903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0F6A43">
        <w:rPr>
          <w:rFonts w:ascii="Times New Roman" w:hAnsi="Times New Roman"/>
          <w:sz w:val="28"/>
          <w:szCs w:val="28"/>
        </w:rPr>
        <w:t xml:space="preserve">учебному предмету «Родной язык (русский)» для образовательный организаций, реализующих программы основного общего образования, </w:t>
      </w:r>
      <w:r>
        <w:rPr>
          <w:rFonts w:ascii="Times New Roman" w:hAnsi="Times New Roman"/>
          <w:sz w:val="28"/>
          <w:szCs w:val="28"/>
        </w:rPr>
        <w:t xml:space="preserve"> ориентирована на учащихся 5-6 классов и разработана на основе следующих документов:</w:t>
      </w:r>
      <w:proofErr w:type="gramEnd"/>
    </w:p>
    <w:p w:rsidR="00A23903" w:rsidRPr="00A23903" w:rsidRDefault="00A23903" w:rsidP="00A2390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3903">
        <w:rPr>
          <w:rFonts w:ascii="Times New Roman" w:hAnsi="Times New Roman"/>
          <w:sz w:val="28"/>
          <w:szCs w:val="28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A23903" w:rsidRPr="00A23903" w:rsidRDefault="00A23903" w:rsidP="00A2390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3903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A23903" w:rsidRPr="00A23903" w:rsidRDefault="00A23903" w:rsidP="00A2390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23903">
        <w:rPr>
          <w:rFonts w:ascii="Times New Roman" w:hAnsi="Times New Roman"/>
          <w:sz w:val="28"/>
          <w:szCs w:val="28"/>
        </w:rPr>
        <w:t xml:space="preserve">Федеральный закон № 317-ФЗ от 3 августа 2018 г. «О внесении изменений в статьи 11 и 14 Федерального закона "Об образовании в Российской Федерации"». </w:t>
      </w:r>
    </w:p>
    <w:p w:rsidR="00A23903" w:rsidRPr="00A23903" w:rsidRDefault="00A23903" w:rsidP="00A2390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2390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№ 1576 от 31 декабря 2015 г. </w:t>
      </w:r>
      <w:proofErr w:type="spellStart"/>
      <w:r w:rsidRPr="00A2390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3903">
        <w:rPr>
          <w:rFonts w:ascii="Times New Roman" w:hAnsi="Times New Roman"/>
          <w:sz w:val="28"/>
          <w:szCs w:val="28"/>
        </w:rPr>
        <w:t xml:space="preserve"> России).</w:t>
      </w:r>
    </w:p>
    <w:p w:rsidR="00A23903" w:rsidRPr="00A23903" w:rsidRDefault="00A23903" w:rsidP="00A23903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2390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2390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3903">
        <w:rPr>
          <w:rFonts w:ascii="Times New Roman" w:hAnsi="Times New Roman"/>
          <w:sz w:val="28"/>
          <w:szCs w:val="28"/>
        </w:rPr>
        <w:t xml:space="preserve"> России от 31 декабря 2015 г. № 1577</w:t>
      </w:r>
      <w:proofErr w:type="gramEnd"/>
    </w:p>
    <w:p w:rsidR="00BA11FB" w:rsidRDefault="00A23903" w:rsidP="00A23903">
      <w:pPr>
        <w:pStyle w:val="af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6.Примерной рабочей программы</w:t>
      </w:r>
      <w:r w:rsidR="00BA11FB">
        <w:rPr>
          <w:rFonts w:ascii="Times New Roman" w:hAnsi="Times New Roman"/>
          <w:sz w:val="28"/>
          <w:szCs w:val="28"/>
        </w:rPr>
        <w:t xml:space="preserve"> по учебному предмету «Русский родной язык» для образовательных организаций, </w:t>
      </w:r>
      <w:r w:rsidR="000A64D5">
        <w:rPr>
          <w:rFonts w:ascii="Times New Roman" w:hAnsi="Times New Roman"/>
          <w:sz w:val="28"/>
          <w:szCs w:val="28"/>
        </w:rPr>
        <w:t>реализующих программы основного</w:t>
      </w:r>
      <w:r w:rsidR="00BA11FB">
        <w:rPr>
          <w:rFonts w:ascii="Times New Roman" w:hAnsi="Times New Roman"/>
          <w:sz w:val="28"/>
          <w:szCs w:val="28"/>
        </w:rPr>
        <w:t xml:space="preserve"> общего образования (</w:t>
      </w:r>
      <w:proofErr w:type="gramStart"/>
      <w:r w:rsidR="00BA11FB">
        <w:rPr>
          <w:rFonts w:ascii="Times New Roman" w:hAnsi="Times New Roman"/>
          <w:sz w:val="28"/>
          <w:szCs w:val="28"/>
        </w:rPr>
        <w:t>одобрена</w:t>
      </w:r>
      <w:proofErr w:type="gramEnd"/>
      <w:r w:rsidR="00BA11FB">
        <w:rPr>
          <w:rFonts w:ascii="Times New Roman" w:hAnsi="Times New Roman"/>
          <w:sz w:val="28"/>
          <w:szCs w:val="28"/>
        </w:rPr>
        <w:t xml:space="preserve"> решением федерального методического объединения по общему образованию, протокол от 04.03.2019, №1/19);</w:t>
      </w:r>
    </w:p>
    <w:p w:rsidR="00BA11FB" w:rsidRDefault="00A23903" w:rsidP="00A23903">
      <w:pPr>
        <w:pStyle w:val="af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7.Авторской программы</w:t>
      </w:r>
      <w:r w:rsidR="00BA11FB">
        <w:rPr>
          <w:rFonts w:ascii="Times New Roman" w:hAnsi="Times New Roman"/>
          <w:sz w:val="28"/>
          <w:szCs w:val="28"/>
        </w:rPr>
        <w:t xml:space="preserve"> Александровой О.М., Вербицкой Л.А., Богданова С. И. Казаковой Е.И., Кузнецовой М.И., </w:t>
      </w:r>
      <w:proofErr w:type="spellStart"/>
      <w:r w:rsidR="00BA11FB">
        <w:rPr>
          <w:rFonts w:ascii="Times New Roman" w:hAnsi="Times New Roman"/>
          <w:sz w:val="28"/>
          <w:szCs w:val="28"/>
        </w:rPr>
        <w:t>Петленко</w:t>
      </w:r>
      <w:proofErr w:type="spellEnd"/>
      <w:r w:rsidR="00BA11FB">
        <w:rPr>
          <w:rFonts w:ascii="Times New Roman" w:hAnsi="Times New Roman"/>
          <w:sz w:val="28"/>
          <w:szCs w:val="28"/>
        </w:rPr>
        <w:t xml:space="preserve"> Л.В., Романовой В.Ю.,</w:t>
      </w:r>
      <w:proofErr w:type="spellStart"/>
      <w:r w:rsidR="00BA11FB">
        <w:rPr>
          <w:rFonts w:ascii="Times New Roman" w:hAnsi="Times New Roman"/>
          <w:sz w:val="28"/>
          <w:szCs w:val="28"/>
        </w:rPr>
        <w:t>РябининойЛ.А</w:t>
      </w:r>
      <w:proofErr w:type="spellEnd"/>
      <w:r w:rsidR="00BA11FB">
        <w:rPr>
          <w:rFonts w:ascii="Times New Roman" w:hAnsi="Times New Roman"/>
          <w:sz w:val="28"/>
          <w:szCs w:val="28"/>
        </w:rPr>
        <w:t xml:space="preserve">., Соколовой О.В. «Русский родной язык», </w:t>
      </w:r>
      <w:proofErr w:type="spellStart"/>
      <w:r w:rsidR="00BA11FB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BA11FB">
        <w:rPr>
          <w:rFonts w:ascii="Times New Roman" w:hAnsi="Times New Roman"/>
          <w:sz w:val="28"/>
          <w:szCs w:val="28"/>
        </w:rPr>
        <w:t>, 2020г.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</w:t>
      </w:r>
      <w:r w:rsidR="000A64D5">
        <w:rPr>
          <w:rFonts w:ascii="Times New Roman" w:hAnsi="Times New Roman" w:cs="Times New Roman"/>
          <w:sz w:val="28"/>
          <w:szCs w:val="28"/>
        </w:rPr>
        <w:t>зовательным стандартом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  <w:proofErr w:type="gramEnd"/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</w:t>
      </w:r>
      <w:r w:rsidR="000A64D5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регионах Российской Федерации. В соответствии с этим курс русского родного языка направлен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родной язык» в учебном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1FB" w:rsidRPr="00BA11FB" w:rsidRDefault="00BA11FB" w:rsidP="00FE4121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 и учебного плана  МБОУ ООШ № 10 им. Атамана Головатого, представленной в федеральном государственном обра</w:t>
      </w:r>
      <w:r w:rsidR="000A64D5">
        <w:rPr>
          <w:rFonts w:ascii="Times New Roman" w:hAnsi="Times New Roman" w:cs="Times New Roman"/>
          <w:sz w:val="28"/>
          <w:szCs w:val="28"/>
        </w:rPr>
        <w:t>зовательном стандарте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и рассчитана на общую учебную</w:t>
      </w:r>
      <w:r w:rsidR="00FE4121">
        <w:rPr>
          <w:rFonts w:ascii="Times New Roman" w:hAnsi="Times New Roman" w:cs="Times New Roman"/>
          <w:sz w:val="28"/>
          <w:szCs w:val="28"/>
        </w:rPr>
        <w:t xml:space="preserve"> нагрузку в объёме 34 часов  (17 часов в 5-м классе, 17</w:t>
      </w:r>
      <w:r>
        <w:rPr>
          <w:rFonts w:ascii="Times New Roman" w:hAnsi="Times New Roman" w:cs="Times New Roman"/>
          <w:sz w:val="28"/>
          <w:szCs w:val="28"/>
        </w:rPr>
        <w:t xml:space="preserve"> часов в 6-м классе.</w:t>
      </w:r>
      <w:proofErr w:type="gramEnd"/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51CA0" w:rsidRPr="00BA11FB" w:rsidRDefault="00BA11FB" w:rsidP="00BA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2.Планируемые результаты освоения учебной программы в </w:t>
      </w:r>
      <w:r w:rsidR="00B51CA0"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5, 6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КЛАССАХ</w:t>
      </w:r>
    </w:p>
    <w:p w:rsidR="00B51CA0" w:rsidRPr="00B51CA0" w:rsidRDefault="00B51CA0" w:rsidP="0064677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личностными,</w:t>
      </w:r>
      <w:r w:rsidRPr="00B51CA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познавательными, регулятивными и коммуникативными универс</w:t>
      </w:r>
      <w:r w:rsidR="00BA1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учебными действиями, которыми овладеют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ходе освоения содержания учебного предмета «Русский родной язык» в 5-м</w:t>
      </w:r>
      <w:r w:rsidRPr="00B51C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6-м классах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обучающихся будет сформировано:</w:t>
      </w:r>
    </w:p>
    <w:p w:rsidR="00B51CA0" w:rsidRPr="00B51CA0" w:rsidRDefault="00B51CA0" w:rsidP="006467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B51CA0" w:rsidRPr="00B51CA0" w:rsidRDefault="00B51CA0" w:rsidP="006467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приобретают опыт:</w:t>
      </w:r>
    </w:p>
    <w:p w:rsidR="00B51CA0" w:rsidRPr="00B51CA0" w:rsidRDefault="00B51CA0" w:rsidP="0064677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осознания роли русского родного языка в жизни общества и государства, в современном мире, </w:t>
      </w:r>
    </w:p>
    <w:p w:rsidR="00B51CA0" w:rsidRPr="00B51CA0" w:rsidRDefault="00B51CA0" w:rsidP="0064677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русского родного языка в жизни человека, </w:t>
      </w:r>
    </w:p>
    <w:p w:rsidR="00B51CA0" w:rsidRPr="00B51CA0" w:rsidRDefault="00B51CA0" w:rsidP="0064677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B51CA0" w:rsidRPr="00B51CA0" w:rsidRDefault="00B51CA0" w:rsidP="0064677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gram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может быть сформировано:</w:t>
      </w:r>
    </w:p>
    <w:p w:rsidR="00B51CA0" w:rsidRPr="00B51CA0" w:rsidRDefault="00B51CA0" w:rsidP="0064677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речевом идеале; стремление к речевому самосовершенствованию; </w:t>
      </w:r>
    </w:p>
    <w:p w:rsidR="00B51CA0" w:rsidRPr="00B51CA0" w:rsidRDefault="00B51CA0" w:rsidP="0064677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и оценивать нормативный, этический и коммуникативный аспекты речевого высказывания;</w:t>
      </w:r>
    </w:p>
    <w:p w:rsidR="00B51CA0" w:rsidRPr="00B51CA0" w:rsidRDefault="00B51CA0" w:rsidP="0064677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 для свободного выражения мыслей и чувств в процессе речевого общения.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РЕГУЛЯТИВНЫЕ УУД</w:t>
      </w:r>
    </w:p>
    <w:p w:rsidR="00B51CA0" w:rsidRPr="00B51CA0" w:rsidRDefault="00B51CA0" w:rsidP="00646773">
      <w:pPr>
        <w:numPr>
          <w:ilvl w:val="0"/>
          <w:numId w:val="5"/>
        </w:numPr>
        <w:shd w:val="clear" w:color="auto" w:fill="FFFFFF"/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51CA0" w:rsidRPr="00B51CA0" w:rsidRDefault="00B51CA0" w:rsidP="0064677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B51CA0" w:rsidRPr="00B51CA0" w:rsidRDefault="00B51CA0" w:rsidP="0064677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51CA0" w:rsidRPr="00B51CA0" w:rsidRDefault="00B51CA0" w:rsidP="0064677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B51CA0" w:rsidRPr="00B51CA0" w:rsidRDefault="00B51CA0" w:rsidP="0064677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51CA0" w:rsidRPr="00B51CA0" w:rsidRDefault="00B51CA0" w:rsidP="006467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51CA0" w:rsidRPr="00B51CA0" w:rsidRDefault="00B51CA0" w:rsidP="006467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51CA0" w:rsidRPr="00B51CA0" w:rsidRDefault="00B51CA0" w:rsidP="00646773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51CA0" w:rsidRPr="00B51CA0" w:rsidRDefault="00B51CA0" w:rsidP="0064677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51CA0" w:rsidRPr="00B51CA0" w:rsidRDefault="00B51CA0" w:rsidP="0064677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51CA0" w:rsidRPr="00B51CA0" w:rsidRDefault="00B51CA0" w:rsidP="006467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51CA0" w:rsidRPr="00B51CA0" w:rsidRDefault="00B51CA0" w:rsidP="006467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51CA0" w:rsidRPr="00B51CA0" w:rsidRDefault="00B51CA0" w:rsidP="006467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51CA0" w:rsidRPr="00B51CA0" w:rsidRDefault="00B51CA0" w:rsidP="006467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51CA0" w:rsidRPr="00B51CA0" w:rsidRDefault="00B51CA0" w:rsidP="006467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51CA0" w:rsidRPr="00B51CA0" w:rsidRDefault="00B51CA0" w:rsidP="006467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51CA0" w:rsidRPr="00B51CA0" w:rsidRDefault="00B51CA0" w:rsidP="006467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B51CA0" w:rsidRPr="00B51CA0" w:rsidRDefault="00B51CA0" w:rsidP="006467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51CA0" w:rsidRPr="00B51CA0" w:rsidRDefault="00B51CA0" w:rsidP="006467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УУД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словесно выражать эмоциональное впечатление, оказанное на него источником;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51CA0" w:rsidRPr="00B51CA0" w:rsidRDefault="00B51CA0" w:rsidP="006467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1CA0" w:rsidRPr="00B51CA0" w:rsidRDefault="00B51CA0" w:rsidP="00646773">
      <w:pPr>
        <w:numPr>
          <w:ilvl w:val="0"/>
          <w:numId w:val="5"/>
        </w:numPr>
        <w:shd w:val="clear" w:color="auto" w:fill="FFFFFF"/>
        <w:tabs>
          <w:tab w:val="num" w:pos="567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51CA0" w:rsidRPr="00B51CA0" w:rsidRDefault="00B51CA0" w:rsidP="00646773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B51CA0" w:rsidRPr="00B51CA0" w:rsidRDefault="00B51CA0" w:rsidP="0064677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1CA0" w:rsidRPr="00B51CA0" w:rsidRDefault="00B51CA0" w:rsidP="00646773">
      <w:pPr>
        <w:numPr>
          <w:ilvl w:val="0"/>
          <w:numId w:val="5"/>
        </w:numPr>
        <w:shd w:val="clear" w:color="auto" w:fill="FFFFFF"/>
        <w:tabs>
          <w:tab w:val="num" w:pos="426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Смысловое чтение.</w:t>
      </w:r>
    </w:p>
    <w:p w:rsidR="00B51CA0" w:rsidRPr="00B51CA0" w:rsidRDefault="00B51CA0" w:rsidP="00646773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нехудожественный: учебный, научно-популярный, информационный, текст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51CA0" w:rsidRPr="00B51CA0" w:rsidRDefault="00B51CA0" w:rsidP="0064677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B51CA0" w:rsidRPr="00B51CA0" w:rsidRDefault="00B51CA0" w:rsidP="00646773">
      <w:pPr>
        <w:numPr>
          <w:ilvl w:val="0"/>
          <w:numId w:val="5"/>
        </w:numPr>
        <w:shd w:val="clear" w:color="auto" w:fill="FFFFFF"/>
        <w:tabs>
          <w:tab w:val="num" w:pos="928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B51CA0" w:rsidRPr="00B51CA0" w:rsidRDefault="00B51CA0" w:rsidP="0064677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B51CA0" w:rsidRPr="00B51CA0" w:rsidRDefault="00B51CA0" w:rsidP="0064677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B51CA0" w:rsidRPr="00B51CA0" w:rsidRDefault="00B51CA0" w:rsidP="00646773">
      <w:pPr>
        <w:numPr>
          <w:ilvl w:val="0"/>
          <w:numId w:val="5"/>
        </w:numPr>
        <w:shd w:val="clear" w:color="auto" w:fill="FFFFFF"/>
        <w:tabs>
          <w:tab w:val="num" w:pos="851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B51CA0" w:rsidRPr="00B51CA0" w:rsidRDefault="00B51CA0" w:rsidP="00646773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51CA0" w:rsidRPr="00B51CA0" w:rsidRDefault="00B51CA0" w:rsidP="0064677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B51CA0" w:rsidRPr="00B51CA0" w:rsidRDefault="00B51CA0" w:rsidP="0064677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B51CA0" w:rsidRPr="00B51CA0" w:rsidRDefault="00B51CA0" w:rsidP="0064677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B51CA0" w:rsidRPr="00B51CA0" w:rsidRDefault="00B51CA0" w:rsidP="0064677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B51CA0" w:rsidRPr="00B51CA0" w:rsidRDefault="00B51CA0" w:rsidP="00646773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КОММУНИКАТИВНЫЕ УУД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B51CA0" w:rsidRPr="00B51CA0" w:rsidRDefault="00B51CA0" w:rsidP="0064677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B51CA0" w:rsidRPr="00B51CA0" w:rsidRDefault="00B51CA0" w:rsidP="0064677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позитивные отношения в процессе учебной и познавательной деятельности;</w:t>
      </w:r>
    </w:p>
    <w:p w:rsidR="00B51CA0" w:rsidRPr="00B51CA0" w:rsidRDefault="00B51CA0" w:rsidP="0064677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51CA0" w:rsidRPr="00B51CA0" w:rsidRDefault="00B51CA0" w:rsidP="0064677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51CA0" w:rsidRPr="00B51CA0" w:rsidRDefault="00B51CA0" w:rsidP="00646773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B51CA0" w:rsidRPr="00B51CA0" w:rsidRDefault="00B51CA0" w:rsidP="0064677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51CA0" w:rsidRPr="00B51CA0" w:rsidRDefault="00B51CA0" w:rsidP="0064677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51CA0" w:rsidRPr="00B51CA0" w:rsidRDefault="00B51CA0" w:rsidP="0064677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B51CA0" w:rsidRPr="00B51CA0" w:rsidRDefault="00B51CA0" w:rsidP="00646773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B51CA0" w:rsidRPr="00B51CA0" w:rsidRDefault="00B51CA0" w:rsidP="0064677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51CA0" w:rsidRPr="00B51CA0" w:rsidRDefault="00B51CA0" w:rsidP="0064677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51CA0" w:rsidRPr="00B51CA0" w:rsidRDefault="00B51CA0" w:rsidP="0064677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A0" w:rsidRPr="00B51CA0" w:rsidRDefault="00B51CA0" w:rsidP="0064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«Русский родной язык» в 5-м и 6-м классах  должно обеспечивать достижение </w:t>
      </w:r>
      <w:r w:rsidRPr="00B5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 результатов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51CA0" w:rsidRPr="00B51CA0" w:rsidRDefault="00B51CA0" w:rsidP="0064677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«Язык и культура» в конце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первого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объяснять роль русского родного языка в жизни общества и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государства, в современном мире, в жизни</w:t>
      </w:r>
      <w:r w:rsidRPr="00B5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понимать, что бережное отношение к родному языку является одним из необходимых качеств современного культурного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понимать, что язык – развивающееся явление; приводить примеры исторических изменений значений и форм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слов;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распознавать и правильно объяснять значения изученных слов с национально-культурным компонентом, правильно употреблять их в</w:t>
      </w:r>
      <w:r w:rsidRPr="00B51CA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правильно объяснять </w:t>
      </w:r>
      <w:proofErr w:type="gramStart"/>
      <w:r w:rsidRPr="00B51CA0">
        <w:rPr>
          <w:rFonts w:ascii="Times New Roman" w:eastAsia="Times New Roman" w:hAnsi="Times New Roman" w:cs="Times New Roman"/>
          <w:sz w:val="28"/>
          <w:szCs w:val="28"/>
        </w:rPr>
        <w:t>народно-поэтические</w:t>
      </w:r>
      <w:proofErr w:type="gram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эпитеты в русских народных и литературных сказках, народных песнях, художественной литературе,</w:t>
      </w:r>
      <w:r w:rsidRPr="00B51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былинах;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B51CA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крылатые</w:t>
      </w:r>
      <w:r w:rsidRPr="00B51CA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B51CA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1CA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B51CA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51CA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B51CA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51CA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 литературных сказок, объяснять их значения, правильно употреблять в 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объяснять значения пословиц и поговорок, правильно употреблять изученные пословицы,</w:t>
      </w:r>
      <w:r w:rsidRPr="00B51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поговорки;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</w:t>
      </w:r>
      <w:r w:rsidRPr="00B51C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</w:t>
      </w:r>
      <w:r w:rsidRPr="00B5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окраску;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пользоваться.</w:t>
      </w:r>
    </w:p>
    <w:p w:rsidR="00B51CA0" w:rsidRPr="00B51CA0" w:rsidRDefault="00B51CA0" w:rsidP="0064677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«Язык и культура» в конце второго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характеризовать процесс заимствования иноязычных слов как результат взаимодействия национальных культур (на конкретных</w:t>
      </w:r>
      <w:r w:rsidRPr="00B51CA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примерах);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целесообразно употреблять иноязычные слова и заимствованные фразеологизмы;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</w:t>
      </w:r>
      <w:r w:rsidRPr="00B51C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антонимов.</w:t>
      </w:r>
    </w:p>
    <w:p w:rsidR="00B51CA0" w:rsidRPr="00B51CA0" w:rsidRDefault="00B51CA0" w:rsidP="00646773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«Культура речи» в конце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первого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постоянное и подвижное ударение в именах существительных, именах прилагательных, глаголах (в рамках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соблюдать нормы ударения в отдельных грамматических формах имён существительных, прилагательных, глаголов (в рамках</w:t>
      </w:r>
      <w:r w:rsidRPr="00B51C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 w:rsidRPr="00B51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1046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постоянное и подвижное ударение в именах существительных, именах прилагательных, глаголах (в рамках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ab/>
        <w:t>соблюдать нормы ударения в отдельных грамматических формах имён существительных, прилагательных, глаголов (в рамках</w:t>
      </w:r>
      <w:r w:rsidRPr="00B51C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 w:rsidRPr="00B51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-а</w:t>
      </w:r>
      <w:proofErr w:type="gramEnd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(-я), -ы(-и)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‚ различающихся по смыслу‚ и корректно употреблять их в речи (в рамках</w:t>
      </w:r>
      <w:r w:rsidRPr="00B51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типичные речевые ошибки; выявлять и исправлять речевые ошибки в устной</w:t>
      </w:r>
      <w:r w:rsidRPr="00B5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 w:rsidRPr="00B51CA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манеру</w:t>
      </w:r>
      <w:r w:rsidRPr="00B51CA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слова, особенностей</w:t>
      </w:r>
      <w:r w:rsidRPr="00B51C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употребления;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</w:t>
      </w:r>
      <w:r w:rsidRPr="00B51C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написания;</w:t>
      </w:r>
    </w:p>
    <w:p w:rsidR="00B51CA0" w:rsidRPr="00B51CA0" w:rsidRDefault="00B51CA0" w:rsidP="00646773">
      <w:pPr>
        <w:widowControl w:val="0"/>
        <w:numPr>
          <w:ilvl w:val="0"/>
          <w:numId w:val="38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грамматические словари и справочники для уточнения нормы формообразования, словоизменения, построения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словосочетания и предложения; опознавания вариантов грамматической нормы; в процессе редактирования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B51CA0" w:rsidRPr="00B51CA0" w:rsidRDefault="00B51CA0" w:rsidP="00646773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B51CA0" w:rsidRPr="00B51CA0" w:rsidRDefault="00B51CA0" w:rsidP="0064677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«Культура речи» в конце второго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сочетаемости;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корректно употреблять термины в учебно-научном стиле речи (в рамках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употреблять имена существительные, имена прилагательные, с учётом стилистических норм современного русского языка (в рамках изученного);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манеру общения;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принципы этикетного общения, лежащие в основе национального русского речевого</w:t>
      </w:r>
      <w:r w:rsidRPr="00B51C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B51C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«Культура речи» в конце второго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сочетаемости;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корректно употреблять термины в учебно-научном стиле речи (в рамках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употреблять имена существительные, имена прилагательные, с учётом стилистических норм современного русского языка (в рамках изученного);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манеру общения;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принципы этикетного общения, лежащие в основе национального русского речевого</w:t>
      </w:r>
      <w:r w:rsidRPr="00B51C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B51C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B51CA0" w:rsidRPr="00B51CA0" w:rsidRDefault="00B51CA0" w:rsidP="0064677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грамматические словари и справочники для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B51CA0" w:rsidRPr="00B51CA0" w:rsidRDefault="00B51CA0" w:rsidP="00646773">
      <w:pPr>
        <w:widowControl w:val="0"/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«Речь. Речевая деятельность. Текст»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конце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первого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(с опорой на образец) устные и письменные тексты описательного типа: определение понятия, собственно</w:t>
      </w:r>
      <w:r w:rsidRPr="00B51C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описание;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создавать устные учебно-научные монологические сообщения различных функционально-смысловых типов речи (ответ на</w:t>
      </w:r>
      <w:r w:rsidRPr="00B51C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уроке);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участвовать в беседе и поддерживать диалог, сохранять инициативу в диалоге, завершать</w:t>
      </w:r>
      <w:r w:rsidRPr="00B51C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диалог;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  <w:tab w:val="left" w:pos="2313"/>
          <w:tab w:val="left" w:pos="4133"/>
          <w:tab w:val="left" w:pos="6562"/>
          <w:tab w:val="left" w:pos="7968"/>
          <w:tab w:val="left" w:pos="8349"/>
          <w:tab w:val="left" w:pos="9525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уместно использовать коммуникативные стратегии и тактики </w:t>
      </w:r>
      <w:r w:rsidRPr="00B5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устного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общения: приветствие, просьбу, принесение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извинений; создавать объявления (в устной и письменной форме) официально-делового стиля;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</w:t>
      </w:r>
      <w:r w:rsidRPr="00B51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былины);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владеть приёмами работы с оглавлением, списком</w:t>
      </w:r>
      <w:r w:rsidRPr="00B51C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литературы;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 тексты с целью совершенствования их содержания и формы; сопоставлять черновой и отредактированный</w:t>
      </w:r>
      <w:r w:rsidRPr="00B51CA0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тексты;</w:t>
      </w:r>
    </w:p>
    <w:p w:rsidR="00B51CA0" w:rsidRPr="00B51CA0" w:rsidRDefault="00B51CA0" w:rsidP="00646773">
      <w:pPr>
        <w:widowControl w:val="0"/>
        <w:numPr>
          <w:ilvl w:val="0"/>
          <w:numId w:val="40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 w:rsidRPr="00B51CA0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51CA0" w:rsidRPr="00B51CA0" w:rsidRDefault="00B51CA0" w:rsidP="00646773">
      <w:pPr>
        <w:widowControl w:val="0"/>
        <w:tabs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конце второго года изучения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реализации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</w:t>
      </w:r>
      <w:r w:rsidRPr="00B51C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«Речь. Речевая деятельность. Текст»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CA0" w:rsidRPr="00B51CA0" w:rsidRDefault="00B51CA0" w:rsidP="0064677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</w:t>
      </w:r>
      <w:r w:rsidRPr="00B51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B51CA0" w:rsidRPr="00B51CA0" w:rsidRDefault="00B51CA0" w:rsidP="0064677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создавать тексты в жанре ответов разных</w:t>
      </w:r>
      <w:r w:rsidRPr="00B51C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видов;</w:t>
      </w:r>
    </w:p>
    <w:p w:rsidR="00B51CA0" w:rsidRPr="00B51CA0" w:rsidRDefault="00B51CA0" w:rsidP="0064677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уместно использовать жанры разговорной речи в 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ситуациях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B51CA0" w:rsidRPr="00B51CA0" w:rsidRDefault="00B51CA0" w:rsidP="0064677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создавать тексты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результат проектной </w:t>
      </w:r>
      <w:r w:rsidRPr="00B51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(исследовательской)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51CA0" w:rsidRPr="00B51CA0" w:rsidRDefault="00B51CA0" w:rsidP="00646773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строить устные учебно-научные сообщения (ответы на </w:t>
      </w:r>
      <w:r w:rsidRPr="00B51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уроке)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различных видов.</w:t>
      </w:r>
    </w:p>
    <w:p w:rsidR="00B51CA0" w:rsidRPr="00B51CA0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CA0" w:rsidRPr="00BA11FB" w:rsidRDefault="00BA11FB" w:rsidP="00BA11FB">
      <w:pPr>
        <w:pStyle w:val="af2"/>
        <w:ind w:left="106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51CA0" w:rsidRPr="00BA11F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«РОДНОЙ ЯЗЫК (РУССКИЙ)»</w:t>
      </w:r>
      <w:r w:rsidR="00B51CA0" w:rsidRPr="00BA11F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5-6 классы</w:t>
      </w:r>
    </w:p>
    <w:p w:rsidR="00B51CA0" w:rsidRPr="00B51CA0" w:rsidRDefault="00B51CA0" w:rsidP="00646773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5 класс (</w:t>
      </w:r>
      <w:r w:rsidR="00FE41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7 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:rsidR="00B51CA0" w:rsidRPr="00B51CA0" w:rsidRDefault="00B51CA0" w:rsidP="00646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6F3CA5" w:rsidP="00646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Язык и культура - 5 ч.</w:t>
      </w:r>
    </w:p>
    <w:p w:rsidR="00B51CA0" w:rsidRP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– национальный язык русского народа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родного языка в жизни человека.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в жизни общества и государства. Бережное отношение к родному языку как одно из необходимых качеств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современного культурного человека. Русский язык – язык русской художественной литературы. </w:t>
      </w:r>
    </w:p>
    <w:p w:rsidR="00B51CA0" w:rsidRP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как зеркало национальной культуры. Слово как хранилище материальной и духовной культуры народа.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рόдный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батюшка), прецедентные имена (Илья Муромец, Василиса Прекрасная, Иван-Царевич, сивка-бурка, жар-птица и т.п.) в русских народных и литературных сказках, народных песнях, былинах, художественной литературе. </w:t>
      </w:r>
    </w:p>
    <w:p w:rsidR="00B51CA0" w:rsidRPr="004554E4" w:rsidRDefault="006F3CA5" w:rsidP="006F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Крылатые слова и выражения из русских народных и литературных сказок источники, значение и употребление в современных ситуациях </w:t>
      </w:r>
      <w:r w:rsidR="00B51CA0" w:rsidRPr="00455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 </w:t>
      </w:r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битый</w:t>
      </w:r>
      <w:proofErr w:type="gramEnd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сватьей бабой </w:t>
      </w:r>
      <w:proofErr w:type="spellStart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Бобарихой</w:t>
      </w:r>
      <w:proofErr w:type="spellEnd"/>
      <w:r w:rsidR="00B51CA0"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источники, значение и употребление в современных ситуациях речевого общения. </w:t>
      </w:r>
      <w:r w:rsidR="00B51CA0" w:rsidRPr="0045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Русские пословицы и поговорки как воплощение опыта, наблюдений, оценок, народного ума и особенностей национальной культуры народа. </w:t>
      </w:r>
    </w:p>
    <w:p w:rsid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Загадки. Метафоричность русской загадки. </w:t>
      </w:r>
    </w:p>
    <w:p w:rsidR="004554E4" w:rsidRPr="004554E4" w:rsidRDefault="004554E4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CA0" w:rsidRPr="00B51CA0" w:rsidRDefault="004554E4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Культура речи (6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часа).</w:t>
      </w:r>
    </w:p>
    <w:p w:rsidR="00B51CA0" w:rsidRPr="00B51CA0" w:rsidRDefault="004554E4" w:rsidP="0045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орфоэпические нормы</w:t>
      </w:r>
      <w:r w:rsidR="00B51CA0"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</w:rPr>
        <w:t>современного русского литературного</w:t>
      </w:r>
      <w:r w:rsidR="00B51CA0"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</w:rPr>
        <w:t>языка.</w:t>
      </w:r>
      <w:r w:rsidR="00B51CA0"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A0" w:rsidRPr="004554E4">
        <w:rPr>
          <w:rFonts w:ascii="Times New Roman" w:eastAsia="Times New Roman" w:hAnsi="Times New Roman" w:cs="Times New Roman"/>
          <w:b/>
          <w:sz w:val="28"/>
          <w:szCs w:val="28"/>
        </w:rPr>
        <w:t>Понятие о варианте нормы.</w:t>
      </w:r>
      <w:r w:rsidR="00B51CA0" w:rsidRPr="00B51CA0">
        <w:rPr>
          <w:rFonts w:ascii="Times New Roman" w:eastAsia="Times New Roman" w:hAnsi="Times New Roman" w:cs="Times New Roman"/>
          <w:sz w:val="28"/>
          <w:szCs w:val="28"/>
        </w:rPr>
        <w:t xml:space="preserve">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B51CA0" w:rsidRPr="004554E4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4E4">
        <w:rPr>
          <w:rFonts w:ascii="Times New Roman" w:eastAsia="Times New Roman" w:hAnsi="Times New Roman" w:cs="Times New Roman"/>
          <w:b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B51CA0" w:rsidRPr="00B51CA0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Омографы: ударение как маркёр смысла слова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пАрить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парИть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рОжки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рожкИ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пОлки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полкИ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Атлас —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атлАс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51CA0" w:rsidRPr="00B51CA0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[ч’]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[ш]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, же[н’]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щина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— же[н]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щина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, до[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— до[ж’]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и под.). Произносительные варианты на уровне словосочетаний (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микроволнОвая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печь –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микровОлновая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терапия).</w:t>
      </w:r>
    </w:p>
    <w:p w:rsidR="004554E4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554E4">
        <w:rPr>
          <w:rFonts w:ascii="Times New Roman" w:eastAsia="Times New Roman" w:hAnsi="Times New Roman" w:cs="Times New Roman"/>
          <w:b/>
          <w:sz w:val="28"/>
          <w:szCs w:val="28"/>
        </w:rPr>
        <w:t>Основные нормы словоупотребления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: правильность выбора слова, максимально соответствующего обозначаемому им предмету или явлению реальной действительности.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54E4" w:rsidRPr="004554E4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4E4">
        <w:rPr>
          <w:rFonts w:ascii="Times New Roman" w:eastAsia="Times New Roman" w:hAnsi="Times New Roman" w:cs="Times New Roman"/>
          <w:b/>
          <w:sz w:val="28"/>
          <w:szCs w:val="28"/>
        </w:rPr>
        <w:t>Синонимы и точность речи. Смысловые‚ стилистические особенности употребления синонимов.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4E4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E4">
        <w:rPr>
          <w:rFonts w:ascii="Times New Roman" w:eastAsia="Times New Roman" w:hAnsi="Times New Roman" w:cs="Times New Roman"/>
          <w:b/>
          <w:sz w:val="28"/>
          <w:szCs w:val="28"/>
        </w:rPr>
        <w:t>Антонимы и точность речи. Смысловые‚ стилистические особенности употребления антонимов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CA0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Лексические омонимы и точность речи. Смысловые‚ стилистические особенности употребления лексических омонимов.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Типичные речевые </w:t>
      </w:r>
      <w:proofErr w:type="gramStart"/>
      <w:r w:rsidRPr="00B51CA0">
        <w:rPr>
          <w:rFonts w:ascii="Times New Roman" w:eastAsia="Times New Roman" w:hAnsi="Times New Roman" w:cs="Times New Roman"/>
          <w:sz w:val="28"/>
          <w:szCs w:val="28"/>
        </w:rPr>
        <w:t>ошибки</w:t>
      </w:r>
      <w:proofErr w:type="gramEnd"/>
      <w:r w:rsidRPr="00B51CA0">
        <w:rPr>
          <w:rFonts w:ascii="Times New Roman" w:eastAsia="Times New Roman" w:hAnsi="Times New Roman" w:cs="Times New Roman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4554E4" w:rsidRPr="00B51CA0" w:rsidRDefault="004554E4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A0" w:rsidRP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</w:t>
      </w:r>
      <w:r w:rsidR="0045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чь. Речевая деятельность. Текст – 4 ч.</w:t>
      </w:r>
    </w:p>
    <w:p w:rsidR="00B51CA0" w:rsidRPr="00B51CA0" w:rsidRDefault="004554E4" w:rsidP="0045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51CA0" w:rsidRPr="00B5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 как единица языка и речи. </w:t>
      </w:r>
      <w:r w:rsidR="00B51CA0"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B51CA0" w:rsidRP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 и речь</w:t>
      </w:r>
      <w:r w:rsidRPr="00B51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</w:t>
      </w:r>
    </w:p>
    <w:p w:rsidR="00B51CA0" w:rsidRDefault="00B51CA0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Функциональные разновидности</w:t>
      </w:r>
      <w:r w:rsidRPr="00B5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языка. 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Разговорная речь. Просьба, извинение как жанры разговорной речи. Официально-деловой. </w:t>
      </w:r>
    </w:p>
    <w:p w:rsidR="004554E4" w:rsidRDefault="004554E4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речевой деятельности.</w:t>
      </w:r>
    </w:p>
    <w:p w:rsidR="004554E4" w:rsidRDefault="004554E4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4E4" w:rsidRDefault="004554E4" w:rsidP="0064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Защита проекта – 2 ч. </w:t>
      </w:r>
    </w:p>
    <w:p w:rsidR="004554E4" w:rsidRDefault="004554E4" w:rsidP="0045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Проектные и исследовательские работы.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Из истории русских</w:t>
      </w:r>
      <w:r w:rsidRPr="00B51C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имён.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Русские пословицы и поговорки о гостеприимстве и</w:t>
      </w:r>
      <w:r w:rsidRPr="00B51C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хлебосольстве.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Словарь одного</w:t>
      </w:r>
      <w:r w:rsidRPr="00B51C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Календарь пословиц о временах</w:t>
      </w:r>
      <w:r w:rsidRPr="00B51C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Карта «Интересные названия городов моего</w:t>
      </w:r>
      <w:r w:rsidRPr="00B51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края».</w:t>
      </w:r>
    </w:p>
    <w:p w:rsidR="004554E4" w:rsidRPr="00B51CA0" w:rsidRDefault="004554E4" w:rsidP="004554E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Как быть</w:t>
      </w:r>
      <w:r w:rsidRPr="00B51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вежливым?</w:t>
      </w:r>
    </w:p>
    <w:p w:rsidR="00B51CA0" w:rsidRPr="0045246C" w:rsidRDefault="004554E4" w:rsidP="004524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54E4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 и др.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CA0" w:rsidRPr="00B51CA0" w:rsidRDefault="00B51CA0" w:rsidP="0064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 класс (</w:t>
      </w:r>
      <w:r w:rsidR="00FE41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7 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:rsidR="00B51CA0" w:rsidRPr="00B51CA0" w:rsidRDefault="00B51CA0" w:rsidP="0064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51CA0" w:rsidRPr="00B51CA0" w:rsidRDefault="004554E4" w:rsidP="0064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Язык и культура (2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51CA0" w:rsidRPr="004554E4" w:rsidRDefault="00B51CA0" w:rsidP="006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E4">
        <w:rPr>
          <w:rFonts w:ascii="Times New Roman" w:eastAsia="Times New Roman" w:hAnsi="Times New Roman" w:cs="Times New Roman"/>
          <w:bCs/>
          <w:sz w:val="28"/>
          <w:szCs w:val="28"/>
        </w:rPr>
        <w:t>Иноязычные лексические заимствования как результат взаимодействия национальных культур.</w:t>
      </w:r>
      <w:r w:rsidRPr="0045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CA0" w:rsidRPr="00B51CA0" w:rsidRDefault="00B51CA0" w:rsidP="006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Лексика, заимствованная русским языком из языков народов России и мира. Заимствования из славянских и неславянских языков. Причины заимствований. </w:t>
      </w:r>
    </w:p>
    <w:p w:rsidR="00B51CA0" w:rsidRPr="00B51CA0" w:rsidRDefault="00B51CA0" w:rsidP="006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Особенности освоения иноязычной лексики (общее представление). Роль заимствованной лексики в современном русском языке.</w:t>
      </w:r>
    </w:p>
    <w:p w:rsidR="00B51CA0" w:rsidRPr="00B51CA0" w:rsidRDefault="0045246C" w:rsidP="006467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Культура речи  (10</w:t>
      </w:r>
      <w:r w:rsidR="00B51CA0" w:rsidRPr="00B51CA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:rsidR="00B51CA0" w:rsidRPr="00B51CA0" w:rsidRDefault="00B51CA0" w:rsidP="00452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6C">
        <w:rPr>
          <w:rFonts w:ascii="Times New Roman" w:eastAsia="Times New Roman" w:hAnsi="Times New Roman" w:cs="Times New Roman"/>
          <w:sz w:val="28"/>
          <w:szCs w:val="28"/>
        </w:rPr>
        <w:t xml:space="preserve"> Основные лексические нормы современного русск</w:t>
      </w:r>
      <w:r w:rsidR="0045246C" w:rsidRPr="0045246C">
        <w:rPr>
          <w:rFonts w:ascii="Times New Roman" w:eastAsia="Times New Roman" w:hAnsi="Times New Roman" w:cs="Times New Roman"/>
          <w:sz w:val="28"/>
          <w:szCs w:val="28"/>
        </w:rPr>
        <w:t>ого литературного языка.</w:t>
      </w:r>
      <w:r w:rsidR="00452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употребления синонимов.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и точность речи. Смысловые‚ стилистические особенности употребления антонимов.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Лексические омонимы и точность речи. Смысловые‚ стилистические особенности употребления лексических омонимов.</w:t>
      </w:r>
    </w:p>
    <w:p w:rsidR="00B51CA0" w:rsidRPr="00B51CA0" w:rsidRDefault="00B51CA0" w:rsidP="00646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речевые </w:t>
      </w:r>
      <w:proofErr w:type="gram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proofErr w:type="gram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‚ связанные с употреблением синонимов‚ антонимов и лексических омонимов в речи.</w:t>
      </w:r>
    </w:p>
    <w:p w:rsidR="00B51CA0" w:rsidRPr="00B51CA0" w:rsidRDefault="00B51CA0" w:rsidP="00452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6C">
        <w:rPr>
          <w:rFonts w:ascii="Times New Roman" w:eastAsia="Times New Roman" w:hAnsi="Times New Roman" w:cs="Times New Roman"/>
          <w:sz w:val="28"/>
          <w:szCs w:val="28"/>
        </w:rPr>
        <w:t>Основные грамматические нормы современного русского литера</w:t>
      </w:r>
      <w:r w:rsidR="0045246C" w:rsidRPr="0045246C">
        <w:rPr>
          <w:rFonts w:ascii="Times New Roman" w:eastAsia="Times New Roman" w:hAnsi="Times New Roman" w:cs="Times New Roman"/>
          <w:sz w:val="28"/>
          <w:szCs w:val="28"/>
        </w:rPr>
        <w:t xml:space="preserve">турного языка. </w:t>
      </w:r>
      <w:proofErr w:type="gramStart"/>
      <w:r w:rsidRPr="00B51CA0">
        <w:rPr>
          <w:rFonts w:ascii="Times New Roman" w:eastAsia="Times New Roman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51CA0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B51CA0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флем</w:t>
      </w:r>
      <w:proofErr w:type="spellEnd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родом существительного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платьи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.).</w:t>
      </w:r>
      <w:proofErr w:type="gramEnd"/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в краткой форме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1CA0" w:rsidRPr="00B51CA0" w:rsidRDefault="00B51CA0" w:rsidP="00646773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Нормы употребления форм имен существительных в соответствии с типом склонения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51CA0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B51CA0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флем</w:t>
      </w:r>
      <w:proofErr w:type="spellEnd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родом существительного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платьи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), в краткой форме (</w:t>
      </w:r>
      <w:r w:rsidRPr="00B51CA0">
        <w:rPr>
          <w:rFonts w:ascii="Times New Roman" w:eastAsia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1CA0" w:rsidRPr="00B51CA0" w:rsidRDefault="00B51CA0" w:rsidP="00646773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B51CA0" w:rsidRPr="0045246C" w:rsidRDefault="0045246C" w:rsidP="0045246C">
      <w:pPr>
        <w:tabs>
          <w:tab w:val="left" w:pos="2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6C">
        <w:rPr>
          <w:rFonts w:ascii="Times New Roman" w:eastAsia="Times New Roman" w:hAnsi="Times New Roman" w:cs="Times New Roman"/>
          <w:sz w:val="28"/>
          <w:szCs w:val="28"/>
        </w:rPr>
        <w:t xml:space="preserve">        Речевой этикет</w:t>
      </w:r>
    </w:p>
    <w:p w:rsidR="00B51CA0" w:rsidRPr="00B51CA0" w:rsidRDefault="00B51CA0" w:rsidP="00646773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</w:t>
      </w:r>
    </w:p>
    <w:p w:rsidR="00B51CA0" w:rsidRPr="00B51CA0" w:rsidRDefault="00B51CA0" w:rsidP="00646773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Этика и речевой этикет. Соотношение понятий </w:t>
      </w: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этика – этикет – мораль; этические нормы – этикетные нормы – этикетные формы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CA0" w:rsidRPr="00B51CA0" w:rsidRDefault="00B51CA0" w:rsidP="00646773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B51CA0" w:rsidRPr="00B51CA0" w:rsidRDefault="00B51CA0" w:rsidP="0064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 </w:t>
      </w:r>
      <w:r w:rsidRPr="00B51CA0">
        <w:rPr>
          <w:rFonts w:ascii="Times New Roman" w:eastAsia="Calibri" w:hAnsi="Times New Roman" w:cs="Times New Roman"/>
          <w:b/>
          <w:sz w:val="28"/>
          <w:szCs w:val="28"/>
        </w:rPr>
        <w:t>Речь</w:t>
      </w:r>
      <w:r w:rsidR="0045246C">
        <w:rPr>
          <w:rFonts w:ascii="Times New Roman" w:eastAsia="Calibri" w:hAnsi="Times New Roman" w:cs="Times New Roman"/>
          <w:b/>
          <w:sz w:val="28"/>
          <w:szCs w:val="28"/>
        </w:rPr>
        <w:t>. Речевая деятельность. Текст (3</w:t>
      </w:r>
      <w:r w:rsidRPr="00B51CA0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45246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51CA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Язык художественной литературы. Описание внешности человека. Разговорная речь. Рассказ о событии, «бывальщины».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51CA0" w:rsidRPr="00B51CA0" w:rsidRDefault="00B51CA0" w:rsidP="0064677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45246C" w:rsidRDefault="00B51CA0" w:rsidP="0045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B51CA0" w:rsidRDefault="0045246C" w:rsidP="0045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4. З</w:t>
      </w:r>
      <w:r w:rsidR="00B51CA0" w:rsidRPr="00B51CA0">
        <w:rPr>
          <w:rFonts w:ascii="Times New Roman" w:eastAsia="Calibri" w:hAnsi="Times New Roman" w:cs="Times New Roman"/>
          <w:b/>
          <w:sz w:val="28"/>
          <w:szCs w:val="28"/>
        </w:rPr>
        <w:t>ащита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</w:p>
    <w:p w:rsidR="0045246C" w:rsidRDefault="0045246C" w:rsidP="0045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Проектно-исследовательские работы.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Из истории русских</w:t>
      </w:r>
      <w:r w:rsidRPr="004524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имён.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Русские пословицы и поговорки о гостеприимстве и</w:t>
      </w:r>
      <w:r w:rsidRPr="004524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хлебосольстве.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Словарь одного</w:t>
      </w:r>
      <w:r w:rsidRPr="004524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слова.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Календарь пословиц о временах</w:t>
      </w:r>
      <w:r w:rsidRPr="004524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года.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Карта «Интересные названия городов моего</w:t>
      </w:r>
      <w:r w:rsidRPr="004524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края».</w:t>
      </w:r>
    </w:p>
    <w:p w:rsidR="0045246C" w:rsidRPr="0045246C" w:rsidRDefault="0045246C" w:rsidP="0045246C">
      <w:pPr>
        <w:pStyle w:val="af2"/>
        <w:widowControl w:val="0"/>
        <w:numPr>
          <w:ilvl w:val="1"/>
          <w:numId w:val="34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Как быть</w:t>
      </w:r>
      <w:r w:rsidRPr="00452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246C">
        <w:rPr>
          <w:rFonts w:ascii="Times New Roman" w:hAnsi="Times New Roman" w:cs="Times New Roman"/>
          <w:sz w:val="28"/>
          <w:szCs w:val="28"/>
        </w:rPr>
        <w:t>вежливым?</w:t>
      </w:r>
    </w:p>
    <w:p w:rsidR="00B51CA0" w:rsidRPr="0045246C" w:rsidRDefault="0045246C" w:rsidP="0045246C">
      <w:pPr>
        <w:pStyle w:val="af2"/>
        <w:numPr>
          <w:ilvl w:val="1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246C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 и др.</w:t>
      </w:r>
    </w:p>
    <w:p w:rsidR="0045246C" w:rsidRPr="0045246C" w:rsidRDefault="0045246C" w:rsidP="0045246C">
      <w:pPr>
        <w:pStyle w:val="af2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1CA0" w:rsidRPr="00B51CA0" w:rsidRDefault="00BA11FB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ТЕМАТИЧЕСКОЕ ПЛАНИРОВАНИЕ «РОДНОЙ ЯЗЫК (РУССКИЙ)» в 5-6 класс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 (</w:t>
      </w:r>
      <w:r w:rsidR="0045246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7 часов)</w:t>
      </w: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701"/>
        <w:gridCol w:w="5074"/>
      </w:tblGrid>
      <w:tr w:rsidR="00B51CA0" w:rsidRPr="00B51CA0" w:rsidTr="00FE4121">
        <w:tc>
          <w:tcPr>
            <w:tcW w:w="596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 (час)</w:t>
            </w: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B51CA0" w:rsidRPr="00B51CA0" w:rsidTr="00FE4121">
        <w:trPr>
          <w:trHeight w:val="537"/>
        </w:trPr>
        <w:tc>
          <w:tcPr>
            <w:tcW w:w="596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Язык и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CA0" w:rsidRPr="00B51CA0" w:rsidRDefault="00FE412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  <w:r w:rsidR="00FE41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FE41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национальный язык русского народа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E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4121" w:rsidRPr="00FE41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</w:tr>
      <w:tr w:rsidR="00B51CA0" w:rsidRPr="00B51CA0" w:rsidTr="00FE4121">
        <w:trPr>
          <w:trHeight w:val="887"/>
        </w:trPr>
        <w:tc>
          <w:tcPr>
            <w:tcW w:w="596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Крылатые слова и выражения из русских народных и литературных сказок источники, значение и употребление в современных ситуациях речевого общения. </w:t>
            </w:r>
            <w:r w:rsidR="00FE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пословицы </w:t>
            </w:r>
            <w:r w:rsidR="00FE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поговорки как воплощение опыта, наблюдений, оценок, народного ума и особенностей национальной культуры. Загадки. Метафоричность русской загадки.</w:t>
            </w:r>
          </w:p>
        </w:tc>
      </w:tr>
      <w:tr w:rsidR="00B51CA0" w:rsidRPr="00B51CA0" w:rsidTr="00FE4121">
        <w:tc>
          <w:tcPr>
            <w:tcW w:w="596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Культура речи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CA0" w:rsidRPr="00B51CA0" w:rsidRDefault="006F3CA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орфоэпические нормы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русского литературного языка. </w:t>
            </w:r>
            <w:r w:rsidR="006F3CA5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варианте нормы. Постоянное и подвижное ударение в именах существительных, именах прилагательных, глаголах.</w:t>
            </w:r>
          </w:p>
        </w:tc>
      </w:tr>
      <w:tr w:rsidR="00B51CA0" w:rsidRPr="00B51CA0" w:rsidTr="00FE4121">
        <w:tc>
          <w:tcPr>
            <w:tcW w:w="596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лексические нормы современного русского литературного языка</w:t>
            </w:r>
            <w:r w:rsidR="006F3C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Основные нормы словоупотребления. Синонимы и точность речи. Смысловые, стилистические особенности употребления синонимов. Антонимы и точность речи. Смысловые стилистические особенности употребления антонимов. Лексические омонимы и точность речи. Смысловые стилистические особенности употребления лексических омонимов.</w:t>
            </w:r>
          </w:p>
        </w:tc>
      </w:tr>
      <w:tr w:rsidR="00B51CA0" w:rsidRPr="00B51CA0" w:rsidTr="00FE4121">
        <w:trPr>
          <w:trHeight w:val="1111"/>
        </w:trPr>
        <w:tc>
          <w:tcPr>
            <w:tcW w:w="596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Речь. Речевая деятельность. Текст.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CA0" w:rsidRPr="00B51CA0" w:rsidRDefault="006F3CA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Текст как единица языка и речи. Язык и речь. </w:t>
            </w:r>
          </w:p>
          <w:p w:rsidR="00B51CA0" w:rsidRPr="00B51CA0" w:rsidRDefault="00B51CA0" w:rsidP="00B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разновидности языка.</w:t>
            </w:r>
          </w:p>
        </w:tc>
      </w:tr>
      <w:tr w:rsidR="00B51CA0" w:rsidRPr="00B51CA0" w:rsidTr="00FE4121">
        <w:tc>
          <w:tcPr>
            <w:tcW w:w="596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B51CA0" w:rsidRPr="00B51CA0" w:rsidRDefault="00B51CA0" w:rsidP="00B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речевой деятельности.</w:t>
            </w:r>
          </w:p>
        </w:tc>
      </w:tr>
      <w:tr w:rsidR="00B51CA0" w:rsidRPr="00B51CA0" w:rsidTr="00FE4121">
        <w:tc>
          <w:tcPr>
            <w:tcW w:w="596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  <w:shd w:val="clear" w:color="auto" w:fill="auto"/>
          </w:tcPr>
          <w:p w:rsidR="00B51CA0" w:rsidRPr="00B51CA0" w:rsidRDefault="006F3CA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B51CA0" w:rsidRPr="006F3CA5" w:rsidRDefault="006F3CA5" w:rsidP="00B51CA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bookmarkStart w:id="0" w:name="_Toc48584497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роектны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и исследовательски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е</w:t>
            </w:r>
            <w:r w:rsidR="00B51CA0"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работ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ы.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русских</w:t>
            </w:r>
            <w:r w:rsidRPr="00B51CA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имён.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пословицы и поговорки о гостеприимстве и</w:t>
            </w:r>
            <w:r w:rsidRPr="00B51CA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хлебосольстве.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одного</w:t>
            </w:r>
            <w:r w:rsidRPr="00B51C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пословиц о временах</w:t>
            </w:r>
            <w:r w:rsidRPr="00B51C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«Интересные названия городов моего</w:t>
            </w:r>
            <w:r w:rsidRPr="00B51CA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края».</w:t>
            </w:r>
          </w:p>
          <w:p w:rsidR="00B51CA0" w:rsidRPr="00B51CA0" w:rsidRDefault="00B51CA0" w:rsidP="0045246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</w:t>
            </w:r>
            <w:r w:rsidRPr="00B51C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вежливым?</w:t>
            </w:r>
          </w:p>
          <w:p w:rsidR="00B51CA0" w:rsidRPr="00B51CA0" w:rsidRDefault="00B51CA0" w:rsidP="0045246C">
            <w:pPr>
              <w:numPr>
                <w:ilvl w:val="0"/>
                <w:numId w:val="34"/>
              </w:numPr>
              <w:spacing w:after="0" w:line="240" w:lineRule="auto"/>
              <w:ind w:left="453" w:hanging="4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Межнациональные различия невербального общения и др.</w:t>
            </w: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51CA0" w:rsidRPr="00B51CA0" w:rsidTr="00FE4121">
        <w:tc>
          <w:tcPr>
            <w:tcW w:w="596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B51CA0" w:rsidRPr="00B51CA0" w:rsidRDefault="006F3CA5" w:rsidP="00B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51CA0" w:rsidRPr="00B51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B51CA0" w:rsidRDefault="00B51CA0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6A43" w:rsidRPr="00B51CA0" w:rsidRDefault="000F6A43" w:rsidP="00B5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6  класс (</w:t>
      </w:r>
      <w:r w:rsidR="006F3CA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7 часов)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5"/>
        <w:gridCol w:w="1713"/>
        <w:gridCol w:w="4414"/>
      </w:tblGrid>
      <w:tr w:rsidR="00B51CA0" w:rsidRPr="00B51CA0" w:rsidTr="00FE4121">
        <w:tc>
          <w:tcPr>
            <w:tcW w:w="617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95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год (час)</w:t>
            </w:r>
          </w:p>
        </w:tc>
        <w:tc>
          <w:tcPr>
            <w:tcW w:w="4414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B51CA0" w:rsidRPr="00B51CA0" w:rsidTr="00FE4121">
        <w:trPr>
          <w:trHeight w:val="1362"/>
        </w:trPr>
        <w:tc>
          <w:tcPr>
            <w:tcW w:w="617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95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Язык и культура </w:t>
            </w:r>
          </w:p>
        </w:tc>
        <w:tc>
          <w:tcPr>
            <w:tcW w:w="1713" w:type="dxa"/>
            <w:shd w:val="clear" w:color="auto" w:fill="auto"/>
          </w:tcPr>
          <w:p w:rsidR="00B51CA0" w:rsidRPr="00B51CA0" w:rsidRDefault="0045246C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B51CA0" w:rsidRPr="00B51CA0" w:rsidRDefault="00B51CA0" w:rsidP="003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Иноязычные лексические заимствования как результат взаимодействия национальных культур</w:t>
            </w:r>
            <w:r w:rsidR="00391F1D" w:rsidRPr="00391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391F1D"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</w:tc>
      </w:tr>
      <w:tr w:rsidR="00391F1D" w:rsidRPr="00B51CA0" w:rsidTr="006C1985">
        <w:trPr>
          <w:trHeight w:hRule="exact" w:val="29895"/>
        </w:trPr>
        <w:tc>
          <w:tcPr>
            <w:tcW w:w="617" w:type="dxa"/>
            <w:shd w:val="clear" w:color="auto" w:fill="auto"/>
          </w:tcPr>
          <w:p w:rsidR="00391F1D" w:rsidRPr="00B51CA0" w:rsidRDefault="00391F1D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95" w:type="dxa"/>
            <w:shd w:val="clear" w:color="auto" w:fill="auto"/>
          </w:tcPr>
          <w:p w:rsidR="00391F1D" w:rsidRPr="00B51CA0" w:rsidRDefault="00391F1D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51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 речи</w:t>
            </w:r>
          </w:p>
        </w:tc>
        <w:tc>
          <w:tcPr>
            <w:tcW w:w="1713" w:type="dxa"/>
            <w:shd w:val="clear" w:color="auto" w:fill="auto"/>
          </w:tcPr>
          <w:p w:rsidR="00391F1D" w:rsidRPr="00B51CA0" w:rsidRDefault="00391F1D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14" w:type="dxa"/>
            <w:shd w:val="clear" w:color="auto" w:fill="auto"/>
          </w:tcPr>
          <w:p w:rsidR="00391F1D" w:rsidRPr="00B51CA0" w:rsidRDefault="00391F1D" w:rsidP="003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и точность речи. Смысловые‚ стилистические особенности употребления синонимов.</w:t>
            </w:r>
          </w:p>
          <w:p w:rsidR="00391F1D" w:rsidRPr="00B51CA0" w:rsidRDefault="00391F1D" w:rsidP="00391F1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 и точность речи. Смысловые‚ стилистические особенности употребления антонимов.</w:t>
            </w:r>
          </w:p>
          <w:p w:rsidR="00391F1D" w:rsidRPr="00B51CA0" w:rsidRDefault="00391F1D" w:rsidP="00391F1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омонимы и точность речи. Смысловые‚ стилистические особенности употребления лексических омонимов.</w:t>
            </w:r>
          </w:p>
          <w:p w:rsidR="00391F1D" w:rsidRPr="00B51CA0" w:rsidRDefault="00391F1D" w:rsidP="00391F1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Типичные речевые </w:t>
            </w:r>
            <w:proofErr w:type="gramStart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proofErr w:type="gramEnd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‚ связанные с употреблением синонимов‚ антонимов и лексических омонимов в речи.</w:t>
            </w:r>
          </w:p>
          <w:p w:rsidR="00391F1D" w:rsidRDefault="00391F1D" w:rsidP="00391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форм имен существительных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типом склонения.</w:t>
            </w:r>
          </w:p>
          <w:p w:rsidR="00391F1D" w:rsidRPr="00B51CA0" w:rsidRDefault="00391F1D" w:rsidP="00391F1D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имен прилагательных в формах сравнительной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тепени.</w:t>
            </w:r>
          </w:p>
          <w:p w:rsidR="00391F1D" w:rsidRPr="00B51CA0" w:rsidRDefault="00391F1D" w:rsidP="00391F1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грамматической нормы: литературные и разговорные падеж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формы имен существительных.</w:t>
            </w:r>
          </w:p>
          <w:p w:rsidR="00391F1D" w:rsidRPr="00B51CA0" w:rsidRDefault="00391F1D" w:rsidP="00391F1D">
            <w:pPr>
              <w:tabs>
                <w:tab w:val="left" w:pos="274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грамматической нормы: литературные и разговорные падежные формы имен существительных.</w:t>
            </w:r>
          </w:p>
          <w:p w:rsidR="00391F1D" w:rsidRPr="0045246C" w:rsidRDefault="00391F1D" w:rsidP="00391F1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Речевой этикет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F1D" w:rsidRPr="00B51CA0" w:rsidRDefault="00391F1D" w:rsidP="00391F1D">
            <w:pPr>
              <w:tabs>
                <w:tab w:val="left" w:pos="274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особенности.</w:t>
            </w:r>
          </w:p>
          <w:p w:rsidR="00391F1D" w:rsidRPr="00B51CA0" w:rsidRDefault="00391F1D" w:rsidP="00391F1D">
            <w:pPr>
              <w:tabs>
                <w:tab w:val="left" w:pos="274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Устойчивые формулы речевого этикета в общении. </w:t>
            </w:r>
          </w:p>
          <w:p w:rsidR="00391F1D" w:rsidRPr="00B51CA0" w:rsidRDefault="00391F1D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CA0" w:rsidRPr="00B51CA0" w:rsidTr="00FE4121">
        <w:trPr>
          <w:trHeight w:val="1101"/>
        </w:trPr>
        <w:tc>
          <w:tcPr>
            <w:tcW w:w="617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95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</w:p>
          <w:p w:rsidR="00B51CA0" w:rsidRPr="00B51CA0" w:rsidRDefault="00B51CA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713" w:type="dxa"/>
            <w:shd w:val="clear" w:color="auto" w:fill="auto"/>
          </w:tcPr>
          <w:p w:rsidR="00B51CA0" w:rsidRPr="00B51CA0" w:rsidRDefault="0045246C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4414" w:type="dxa"/>
            <w:shd w:val="clear" w:color="auto" w:fill="auto"/>
          </w:tcPr>
          <w:p w:rsidR="00B51CA0" w:rsidRPr="002E590F" w:rsidRDefault="00391F1D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90F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Разговорная речь. Рассказ о событии, «</w:t>
            </w:r>
            <w:proofErr w:type="gramStart"/>
            <w:r w:rsidRPr="002E590F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бывальщины</w:t>
            </w:r>
            <w:proofErr w:type="gramEnd"/>
            <w:r w:rsidRPr="002E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="002E590F" w:rsidRPr="002E59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Учебно-научный стиль. Словарная статья, её строение. Публицистический стиль. Устное выступление.</w:t>
            </w:r>
          </w:p>
        </w:tc>
      </w:tr>
      <w:tr w:rsidR="00B51CA0" w:rsidRPr="00B51CA0" w:rsidTr="00FE4121">
        <w:tc>
          <w:tcPr>
            <w:tcW w:w="617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95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713" w:type="dxa"/>
            <w:shd w:val="clear" w:color="auto" w:fill="auto"/>
          </w:tcPr>
          <w:p w:rsidR="00B51CA0" w:rsidRPr="00B51CA0" w:rsidRDefault="002E590F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B51CA0" w:rsidRPr="0045246C" w:rsidRDefault="002E590F" w:rsidP="002E590F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Проектно - исследовательские</w:t>
            </w:r>
            <w:r w:rsidR="00B51CA0" w:rsidRPr="00452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  <w:p w:rsidR="00B51CA0" w:rsidRPr="0045246C" w:rsidRDefault="00B51CA0" w:rsidP="00B51C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7"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Русские пословицы и поговорки о характере, качествах</w:t>
            </w:r>
            <w:r w:rsidRPr="0045246C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человека.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Роль и уместность заимствований в современном русском языке. 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Этимология обозначений имен прилагательных, обозначающих цвет, в русском языке.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Названия денежных единиц в русском языке.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Этикетные формы обращения.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Межнациональные различия невербального общения.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Этикет приветствия в русском и иностранном языках.</w:t>
            </w:r>
          </w:p>
          <w:p w:rsidR="00B51CA0" w:rsidRPr="0045246C" w:rsidRDefault="00B51CA0" w:rsidP="00B51CA0">
            <w:pPr>
              <w:numPr>
                <w:ilvl w:val="0"/>
                <w:numId w:val="3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Синонимический ряд: </w:t>
            </w:r>
            <w:r w:rsidRPr="004524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врач – доктор – лекарь – эскулап – целитель – врачеватель: </w:t>
            </w: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общее и различное.</w:t>
            </w:r>
            <w:proofErr w:type="gramEnd"/>
          </w:p>
          <w:p w:rsidR="00B51CA0" w:rsidRPr="0045246C" w:rsidRDefault="00B51CA0" w:rsidP="00B51C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Русизмы в языках народов России и в иностранных</w:t>
            </w:r>
            <w:r w:rsidRPr="0045246C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языках.</w:t>
            </w:r>
          </w:p>
          <w:p w:rsidR="00B51CA0" w:rsidRPr="00B51CA0" w:rsidRDefault="00B51CA0" w:rsidP="00B51CA0">
            <w:pPr>
              <w:autoSpaceDE w:val="0"/>
              <w:autoSpaceDN w:val="0"/>
              <w:adjustRightInd w:val="0"/>
              <w:spacing w:after="0" w:line="240" w:lineRule="auto"/>
              <w:ind w:left="27" w:firstLine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 одного</w:t>
            </w:r>
            <w:r w:rsidRPr="0045246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524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слова.</w:t>
            </w:r>
          </w:p>
        </w:tc>
      </w:tr>
      <w:tr w:rsidR="00B51CA0" w:rsidRPr="00B51CA0" w:rsidTr="00FE4121">
        <w:tc>
          <w:tcPr>
            <w:tcW w:w="617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B51CA0" w:rsidRPr="00B51CA0" w:rsidRDefault="00B51CA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B51CA0" w:rsidRPr="00B51CA0" w:rsidRDefault="0045246C" w:rsidP="00B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51CA0"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B51CA0" w:rsidRDefault="00B51CA0" w:rsidP="00B51CA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5.МАТЕРИАЛЬНО-ТЕХНИЧЕСКОЕ ОБЕСПЕЧЕНИЕ</w:t>
      </w:r>
    </w:p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</w:p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0055"/>
      </w:tblGrid>
      <w:tr w:rsidR="007429AC" w:rsidTr="007429AC">
        <w:tc>
          <w:tcPr>
            <w:tcW w:w="10030" w:type="dxa"/>
            <w:hideMark/>
          </w:tcPr>
          <w:p w:rsidR="007429AC" w:rsidRDefault="007429A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 обучения</w:t>
            </w:r>
          </w:p>
        </w:tc>
      </w:tr>
      <w:tr w:rsidR="007429AC" w:rsidTr="007429AC">
        <w:tc>
          <w:tcPr>
            <w:tcW w:w="10030" w:type="dxa"/>
          </w:tcPr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 картинок. 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Принтер, сканер.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Проектор.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Колонки.</w:t>
            </w:r>
          </w:p>
          <w:p w:rsidR="007429AC" w:rsidRDefault="007429AC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 обеспечена учебными пособиями, предназначенными для сопровождения и поддержки основного курса русского языка, обязательного для изучения во всех школах Российской Федерации:</w:t>
            </w:r>
          </w:p>
          <w:tbl>
            <w:tblPr>
              <w:tblW w:w="98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8"/>
              <w:gridCol w:w="1868"/>
              <w:gridCol w:w="2504"/>
              <w:gridCol w:w="827"/>
              <w:gridCol w:w="2642"/>
            </w:tblGrid>
            <w:tr w:rsidR="007429AC" w:rsidTr="000A64D5">
              <w:trPr>
                <w:jc w:val="center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4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Порядковый номер учебника в Федеральном перечне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spacing w:line="276" w:lineRule="auto"/>
                    <w:ind w:firstLine="1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Автор/</w:t>
                  </w:r>
                </w:p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1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Авторский коллектив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1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учебника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1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11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Издатель учебника</w:t>
                  </w:r>
                </w:p>
              </w:tc>
            </w:tr>
            <w:tr w:rsidR="007429AC" w:rsidTr="000A64D5">
              <w:trPr>
                <w:trHeight w:val="1272"/>
                <w:jc w:val="center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ascii="Times New Roman" w:hAnsi="Times New Roman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Александрова О.М. и др.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родной язык: учебное пособие для общеобразовательных организаций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Москва «Просвещение» 2019г.</w:t>
                  </w:r>
                </w:p>
              </w:tc>
            </w:tr>
            <w:tr w:rsidR="007429AC" w:rsidTr="000A64D5">
              <w:trPr>
                <w:jc w:val="center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Александрова О.М. и др.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34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родной язык: учебное пособие для общеобразовательных организаций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9AC" w:rsidRDefault="007429A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Москва «Просвещение» 2019г.</w:t>
                  </w:r>
                </w:p>
              </w:tc>
            </w:tr>
          </w:tbl>
          <w:p w:rsidR="007429AC" w:rsidRDefault="007429AC">
            <w:pPr>
              <w:pStyle w:val="af2"/>
              <w:ind w:left="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111"/>
            </w:tblGrid>
            <w:tr w:rsidR="000A64D5" w:rsidTr="005A2CF0">
              <w:trPr>
                <w:trHeight w:val="2397"/>
              </w:trPr>
              <w:tc>
                <w:tcPr>
                  <w:tcW w:w="3794" w:type="dxa"/>
                </w:tcPr>
                <w:p w:rsidR="000A64D5" w:rsidRDefault="008E34E1" w:rsidP="005A2CF0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0A64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Протокол заседания методического объединения учителей начальных классов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26 августа  2020  года  №1 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Плоцина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Ю.С. 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 w:line="276" w:lineRule="auto"/>
                    <w:ind w:left="79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00FF00"/>
                    </w:rPr>
                  </w:pPr>
                </w:p>
              </w:tc>
              <w:tc>
                <w:tcPr>
                  <w:tcW w:w="1701" w:type="dxa"/>
                </w:tcPr>
                <w:p w:rsidR="000A64D5" w:rsidRDefault="000A64D5" w:rsidP="005A2CF0">
                  <w:pPr>
                    <w:snapToGri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0A64D5" w:rsidRDefault="008E34E1" w:rsidP="005A2CF0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="000A64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директора по УВР </w:t>
                  </w:r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Е.С.Евталициди</w:t>
                  </w:r>
                  <w:proofErr w:type="spellEnd"/>
                </w:p>
                <w:p w:rsidR="000A64D5" w:rsidRDefault="000A64D5" w:rsidP="005A2CF0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.</w:t>
                  </w:r>
                </w:p>
                <w:p w:rsidR="000A64D5" w:rsidRDefault="000A64D5" w:rsidP="005A2CF0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августа  2020 года</w:t>
                  </w:r>
                </w:p>
              </w:tc>
            </w:tr>
          </w:tbl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МУНИЦИПАЛЬНОЕ БЮДЖЕТНОЕ ОБЩЕОБРАЗОВАТЕЛЬНОЕ  УЧРЕЖДЕНИЕ ОСНОВНАЯ ОБЩЕОБРАЗОВАТЕЛЬНАЯ ШКОЛА № 10 ИМ. АТАМАНА ГОЛОВАТОГО МУНИЦИПАЛЬНОГО ОБРАЗОВАНИЯ </w:t>
            </w: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</w:rPr>
            </w:pPr>
            <w:r>
              <w:rPr>
                <w:bCs/>
              </w:rPr>
              <w:t>ГОРОД-КУРОРТ ГЕЛЕНДЖИК</w:t>
            </w:r>
          </w:p>
          <w:p w:rsidR="005A2CF0" w:rsidRDefault="005A2CF0" w:rsidP="005A2CF0">
            <w:pPr>
              <w:pStyle w:val="af7"/>
              <w:ind w:left="1004"/>
              <w:jc w:val="center"/>
              <w:rPr>
                <w:bCs/>
              </w:rPr>
            </w:pP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</w:rPr>
            </w:pP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                                                       УТВЕРЖДЕНО</w:t>
            </w: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                                                      решением педагогического совета</w:t>
            </w: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                                                      от  28.08. 2020 года    протокол №1</w:t>
            </w:r>
          </w:p>
          <w:p w:rsidR="005A2CF0" w:rsidRDefault="005A2CF0" w:rsidP="005A2CF0">
            <w:pPr>
              <w:pStyle w:val="af7"/>
              <w:spacing w:before="0" w:beforeAutospacing="0" w:after="0" w:afterAutospacing="0"/>
              <w:ind w:left="1004"/>
              <w:jc w:val="right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                                                                               Председатель______</w:t>
            </w:r>
            <w:proofErr w:type="spellStart"/>
            <w:r>
              <w:rPr>
                <w:bCs/>
                <w:sz w:val="28"/>
                <w:szCs w:val="32"/>
              </w:rPr>
              <w:t>Т.В.Водянова</w:t>
            </w:r>
            <w:proofErr w:type="spellEnd"/>
          </w:p>
          <w:p w:rsidR="005A2CF0" w:rsidRDefault="005A2CF0" w:rsidP="005A2CF0">
            <w:pPr>
              <w:pStyle w:val="af7"/>
              <w:ind w:left="1004"/>
              <w:jc w:val="center"/>
              <w:rPr>
                <w:bCs/>
                <w:sz w:val="28"/>
                <w:szCs w:val="32"/>
              </w:rPr>
            </w:pPr>
          </w:p>
          <w:p w:rsidR="005A2CF0" w:rsidRDefault="005A2CF0" w:rsidP="005A2CF0">
            <w:pPr>
              <w:pStyle w:val="af7"/>
              <w:ind w:left="1004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РАБОЧАЯ ПРОГРАММА</w:t>
            </w:r>
          </w:p>
          <w:p w:rsidR="005A2CF0" w:rsidRDefault="005A2CF0" w:rsidP="005A2CF0">
            <w:pPr>
              <w:pStyle w:val="af7"/>
              <w:ind w:left="1004"/>
              <w:jc w:val="center"/>
              <w:rPr>
                <w:bCs/>
                <w:sz w:val="28"/>
                <w:szCs w:val="32"/>
              </w:rPr>
            </w:pPr>
          </w:p>
          <w:p w:rsidR="005A2CF0" w:rsidRDefault="005A2CF0" w:rsidP="005A2CF0">
            <w:pPr>
              <w:pStyle w:val="af7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по предмету               </w:t>
            </w:r>
            <w:r w:rsidR="00945C1B">
              <w:rPr>
                <w:bCs/>
                <w:sz w:val="28"/>
                <w:szCs w:val="32"/>
              </w:rPr>
              <w:t>Р</w:t>
            </w:r>
            <w:bookmarkStart w:id="1" w:name="_GoBack"/>
            <w:bookmarkEnd w:id="1"/>
            <w:r>
              <w:rPr>
                <w:bCs/>
                <w:sz w:val="28"/>
                <w:szCs w:val="32"/>
              </w:rPr>
              <w:t>одная литература</w:t>
            </w:r>
            <w:r w:rsidR="00945C1B">
              <w:rPr>
                <w:bCs/>
                <w:sz w:val="28"/>
                <w:szCs w:val="32"/>
              </w:rPr>
              <w:t xml:space="preserve"> </w:t>
            </w:r>
            <w:r>
              <w:rPr>
                <w:bCs/>
                <w:sz w:val="28"/>
                <w:szCs w:val="32"/>
              </w:rPr>
              <w:t xml:space="preserve"> (на русском языке)</w:t>
            </w:r>
          </w:p>
          <w:p w:rsidR="005A2CF0" w:rsidRDefault="005A2CF0" w:rsidP="005A2CF0">
            <w:pPr>
              <w:pStyle w:val="af7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Уровень образования  (класс) основное  общее образование (5,6 класс)</w:t>
            </w:r>
          </w:p>
          <w:p w:rsidR="005A2CF0" w:rsidRDefault="005A2CF0" w:rsidP="005A2CF0">
            <w:pPr>
              <w:pStyle w:val="af7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Количество часов </w:t>
            </w:r>
            <w:r w:rsidR="00945C1B">
              <w:rPr>
                <w:bCs/>
                <w:sz w:val="28"/>
                <w:szCs w:val="32"/>
              </w:rPr>
              <w:t xml:space="preserve">    всего - 34 ч.</w:t>
            </w:r>
            <w:r>
              <w:rPr>
                <w:bCs/>
                <w:sz w:val="28"/>
                <w:szCs w:val="32"/>
              </w:rPr>
              <w:t xml:space="preserve">  (в 5 классе – 17ч.,  в 6 классе – 17 ч.;  0,5 ч. в неделю)</w:t>
            </w:r>
          </w:p>
          <w:p w:rsidR="005A2CF0" w:rsidRDefault="005A2CF0" w:rsidP="005A2CF0">
            <w:pPr>
              <w:pStyle w:val="af7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Учитель: Маслова Лариса Александровна.</w:t>
            </w:r>
          </w:p>
          <w:p w:rsidR="005A2CF0" w:rsidRDefault="005A2CF0" w:rsidP="005A2CF0">
            <w:pPr>
              <w:pStyle w:val="af7"/>
              <w:ind w:left="1004"/>
              <w:rPr>
                <w:bCs/>
                <w:sz w:val="28"/>
                <w:szCs w:val="32"/>
              </w:rPr>
            </w:pPr>
          </w:p>
          <w:p w:rsidR="005A2CF0" w:rsidRDefault="005A2CF0" w:rsidP="005A2CF0">
            <w:pPr>
              <w:pStyle w:val="af3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32"/>
              </w:rPr>
              <w:t xml:space="preserve">Программа разработана на основе авторской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Александровой О.М., Вербицкой Л.А., Богданова С. И. Казаковой Е.И., Кузнецовой М.И.,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Романовой В.Ю.,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РябининойЛ.А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Соколовой О.В. «Русский родной язык»,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2020г.</w:t>
            </w:r>
          </w:p>
          <w:p w:rsidR="005A2CF0" w:rsidRDefault="005A2CF0" w:rsidP="005A2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F0" w:rsidRDefault="005A2CF0" w:rsidP="005A2CF0">
            <w:pPr>
              <w:pStyle w:val="af7"/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2CF0" w:rsidRDefault="005A2C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A3F" w:rsidRPr="008E34E1" w:rsidRDefault="00434A3F" w:rsidP="008E34E1">
      <w:pPr>
        <w:pStyle w:val="af2"/>
        <w:numPr>
          <w:ilvl w:val="1"/>
          <w:numId w:val="34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4A3F" w:rsidRDefault="00434A3F" w:rsidP="00434A3F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«Родная литература (</w:t>
      </w:r>
      <w:r w:rsidR="005A2CF0">
        <w:rPr>
          <w:rFonts w:ascii="Times New Roman" w:hAnsi="Times New Roman"/>
          <w:sz w:val="28"/>
          <w:szCs w:val="28"/>
        </w:rPr>
        <w:t>на русском языке</w:t>
      </w:r>
      <w:r>
        <w:rPr>
          <w:rFonts w:ascii="Times New Roman" w:hAnsi="Times New Roman"/>
          <w:sz w:val="28"/>
          <w:szCs w:val="28"/>
        </w:rPr>
        <w:t>)»  для образовательных организаций, реализующих программы основного общего образования ориентирована на учащихся 5-6 классов и разработана на основе следующих документов:</w:t>
      </w:r>
    </w:p>
    <w:p w:rsidR="00945C1B" w:rsidRPr="00A23903" w:rsidRDefault="00945C1B" w:rsidP="00945C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3903">
        <w:rPr>
          <w:rFonts w:ascii="Times New Roman" w:hAnsi="Times New Roman"/>
          <w:sz w:val="28"/>
          <w:szCs w:val="28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945C1B" w:rsidRPr="00A23903" w:rsidRDefault="00945C1B" w:rsidP="00945C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3903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945C1B" w:rsidRPr="00A23903" w:rsidRDefault="00945C1B" w:rsidP="00945C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23903">
        <w:rPr>
          <w:rFonts w:ascii="Times New Roman" w:hAnsi="Times New Roman"/>
          <w:sz w:val="28"/>
          <w:szCs w:val="28"/>
        </w:rPr>
        <w:t xml:space="preserve">Федеральный закон № 317-ФЗ от 3 августа 2018 г. «О внесении изменений в статьи 11 и 14 Федерального закона "Об образовании в Российской Федерации"». </w:t>
      </w:r>
    </w:p>
    <w:p w:rsidR="00945C1B" w:rsidRPr="00A23903" w:rsidRDefault="00945C1B" w:rsidP="00945C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2390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№ 1576 от 31 декабря 2015 г. </w:t>
      </w:r>
      <w:proofErr w:type="spellStart"/>
      <w:r w:rsidRPr="00A2390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3903">
        <w:rPr>
          <w:rFonts w:ascii="Times New Roman" w:hAnsi="Times New Roman"/>
          <w:sz w:val="28"/>
          <w:szCs w:val="28"/>
        </w:rPr>
        <w:t xml:space="preserve"> России).</w:t>
      </w:r>
    </w:p>
    <w:p w:rsidR="00945C1B" w:rsidRPr="00A23903" w:rsidRDefault="00945C1B" w:rsidP="00945C1B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2390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2390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3903">
        <w:rPr>
          <w:rFonts w:ascii="Times New Roman" w:hAnsi="Times New Roman"/>
          <w:sz w:val="28"/>
          <w:szCs w:val="28"/>
        </w:rPr>
        <w:t xml:space="preserve"> России от 31 декабря 2015 г. № 1577</w:t>
      </w:r>
      <w:proofErr w:type="gramEnd"/>
    </w:p>
    <w:p w:rsidR="00945C1B" w:rsidRDefault="00945C1B" w:rsidP="00945C1B">
      <w:pPr>
        <w:pStyle w:val="af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6.Примерной рабочей программы по учебному предмету «Русский родной язык» для образовательных организаций, реализующих программы основного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федерального методического объединения по общему образованию, протокол от 04.03.2019, №1/19);</w:t>
      </w:r>
    </w:p>
    <w:p w:rsidR="00945C1B" w:rsidRDefault="00945C1B" w:rsidP="00945C1B">
      <w:pPr>
        <w:pStyle w:val="af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7.Авторской программы Александровой О.М., Вербицкой Л.А., Богданова С. И. Казаковой Е.И., Кузнецовой М.И., </w:t>
      </w:r>
      <w:proofErr w:type="spellStart"/>
      <w:r>
        <w:rPr>
          <w:rFonts w:ascii="Times New Roman" w:hAnsi="Times New Roman"/>
          <w:sz w:val="28"/>
          <w:szCs w:val="28"/>
        </w:rPr>
        <w:t>Петленко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Романовой В.Ю.,</w:t>
      </w:r>
      <w:proofErr w:type="spellStart"/>
      <w:r>
        <w:rPr>
          <w:rFonts w:ascii="Times New Roman" w:hAnsi="Times New Roman"/>
          <w:sz w:val="28"/>
          <w:szCs w:val="28"/>
        </w:rPr>
        <w:t>РябининойЛ.А</w:t>
      </w:r>
      <w:proofErr w:type="spellEnd"/>
      <w:r>
        <w:rPr>
          <w:rFonts w:ascii="Times New Roman" w:hAnsi="Times New Roman"/>
          <w:sz w:val="28"/>
          <w:szCs w:val="28"/>
        </w:rPr>
        <w:t xml:space="preserve">., Соколовой О.В. «Русский родной язык», </w:t>
      </w:r>
      <w:proofErr w:type="spellStart"/>
      <w:r>
        <w:rPr>
          <w:rFonts w:ascii="Times New Roman" w:hAnsi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/>
          <w:sz w:val="28"/>
          <w:szCs w:val="28"/>
        </w:rPr>
        <w:t>, 2020г.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 (</w:t>
      </w:r>
      <w:r w:rsidR="005A2CF0">
        <w:rPr>
          <w:rFonts w:ascii="Times New Roman" w:hAnsi="Times New Roman" w:cs="Times New Roman"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sz w:val="28"/>
          <w:szCs w:val="28"/>
        </w:rPr>
        <w:t>)» разработана для функционирующих в субъектах Российской Федерации школ, в которых федеральным государственным образ</w:t>
      </w:r>
      <w:r w:rsidR="000A64D5">
        <w:rPr>
          <w:rFonts w:ascii="Times New Roman" w:hAnsi="Times New Roman" w:cs="Times New Roman"/>
          <w:sz w:val="28"/>
          <w:szCs w:val="28"/>
        </w:rPr>
        <w:t>овательным стандартом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  <w:proofErr w:type="gramEnd"/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</w:t>
      </w:r>
      <w:r w:rsidR="005A2CF0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характером курса, а также особенностями функционирования русского языка в разных регионах Российской Федерации. В соответствии с этим курс русского родного языка направлен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«Родная литература (русская)» в учебном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A0" w:rsidRPr="00434A3F" w:rsidRDefault="00434A3F" w:rsidP="00434A3F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 учебному предмету «Родная литература (русская)», составлена на основе требований к предметным результатам освоения основной образовательной программы и учебного плана  МБОУ ООШ № 10 им. Атамана Головатого, представленной в федеральном государственном образ</w:t>
      </w:r>
      <w:r w:rsidR="000A64D5">
        <w:rPr>
          <w:rFonts w:ascii="Times New Roman" w:hAnsi="Times New Roman" w:cs="Times New Roman"/>
          <w:sz w:val="28"/>
          <w:szCs w:val="28"/>
        </w:rPr>
        <w:t xml:space="preserve">овательном стандарте 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образования, и рассчитана на общую учебную нагрузку в объёме 34 часов  (17 часов в 5-м классе, 17 часов в 6-м классе.</w:t>
      </w:r>
      <w:proofErr w:type="gramEnd"/>
    </w:p>
    <w:p w:rsidR="007D0563" w:rsidRPr="007D0563" w:rsidRDefault="00B51CA0" w:rsidP="007D0563">
      <w:pPr>
        <w:pStyle w:val="af2"/>
        <w:numPr>
          <w:ilvl w:val="1"/>
          <w:numId w:val="34"/>
        </w:num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056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</w:t>
      </w:r>
    </w:p>
    <w:p w:rsidR="00B51CA0" w:rsidRPr="00924B51" w:rsidRDefault="00B51CA0" w:rsidP="00924B51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0563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3721F7" w:rsidRPr="007D0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563">
        <w:rPr>
          <w:rFonts w:ascii="Times New Roman" w:hAnsi="Times New Roman" w:cs="Times New Roman"/>
          <w:b/>
          <w:bCs/>
          <w:sz w:val="28"/>
          <w:szCs w:val="28"/>
        </w:rPr>
        <w:t>«РОДНАЯ ЛИТЕРАТУРА (</w:t>
      </w:r>
      <w:r w:rsidR="005A2CF0">
        <w:rPr>
          <w:rFonts w:ascii="Times New Roman" w:hAnsi="Times New Roman" w:cs="Times New Roman"/>
          <w:b/>
          <w:bCs/>
          <w:sz w:val="28"/>
          <w:szCs w:val="28"/>
        </w:rPr>
        <w:t>НА РУССКОМ ЯЗЫКЕ</w:t>
      </w:r>
      <w:r w:rsidRPr="007D0563">
        <w:rPr>
          <w:rFonts w:ascii="Times New Roman" w:hAnsi="Times New Roman" w:cs="Times New Roman"/>
          <w:b/>
          <w:bCs/>
          <w:sz w:val="28"/>
          <w:szCs w:val="28"/>
        </w:rPr>
        <w:t>)» в 5-6 классах</w:t>
      </w:r>
    </w:p>
    <w:p w:rsidR="00B51CA0" w:rsidRPr="00B51CA0" w:rsidRDefault="00B51CA0" w:rsidP="00B51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:rsidR="00B51CA0" w:rsidRPr="00B51CA0" w:rsidRDefault="00B51CA0" w:rsidP="00B51CA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Pr="00B51CA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познавательными, регулятивными и коммуникативными универсальными учебными действиями овладеют обучающиеся в ходе освоения с</w:t>
      </w:r>
      <w:r w:rsidR="0043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учебного предмета «Род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литература (русская)» в 5-м</w:t>
      </w:r>
      <w:r w:rsidRPr="00B51C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6-м классах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CA0" w:rsidRPr="00B51CA0" w:rsidRDefault="00B51CA0" w:rsidP="00B51CA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0" w:rsidRPr="00B51CA0" w:rsidRDefault="00B51CA0" w:rsidP="00B51CA0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CA0" w:rsidRPr="00B51CA0" w:rsidRDefault="00B51CA0" w:rsidP="00B51CA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будут сформированы: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субъективная значимость использования русского языка и языков народов России). 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знание основных норм морали, нравственных, духовных идеалов, хранимых в культурных традициях народов России. 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CA0" w:rsidRPr="00B51CA0" w:rsidRDefault="00B51CA0" w:rsidP="00FA089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выраженной в том числе в понимании красоты человека; потребность в общении с художественными произведениями.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взаимопонимания.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 и правила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чувства и нравственное поведение, осознанное и ответственное отношение к собственным поступкам.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51CA0" w:rsidRPr="00B51CA0" w:rsidRDefault="00B51CA0" w:rsidP="00FA0898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B51CA0" w:rsidRPr="00B51CA0" w:rsidRDefault="00B51CA0" w:rsidP="00FA089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1CA0" w:rsidRPr="00B51CA0" w:rsidRDefault="00B51CA0" w:rsidP="00FA089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B51CA0" w:rsidRPr="00B51CA0" w:rsidRDefault="00B51CA0" w:rsidP="00FA089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может быть сформировано:</w:t>
      </w:r>
    </w:p>
    <w:p w:rsidR="00B51CA0" w:rsidRPr="00B51CA0" w:rsidRDefault="00B51CA0" w:rsidP="00FA089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ответственное отношение к учению; уважительное отношение к труду, опыта </w:t>
      </w:r>
    </w:p>
    <w:p w:rsidR="00B51CA0" w:rsidRPr="00B51CA0" w:rsidRDefault="00B51CA0" w:rsidP="00FA089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1CA0" w:rsidRPr="00B51CA0" w:rsidRDefault="00B51CA0" w:rsidP="00FA0898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B51CA0" w:rsidRPr="00B51CA0" w:rsidRDefault="00B51CA0" w:rsidP="00FA089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1CA0" w:rsidRPr="00B51CA0" w:rsidRDefault="00B51CA0" w:rsidP="00FA089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51CA0" w:rsidRPr="00B51CA0" w:rsidRDefault="00B51CA0" w:rsidP="00B51CA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B51CA0" w:rsidRPr="00B51CA0" w:rsidRDefault="00B51CA0" w:rsidP="00B5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  <w:r w:rsidRPr="00B51CA0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CA0" w:rsidRPr="00B51CA0" w:rsidRDefault="00B51CA0" w:rsidP="00B51C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курса «Родная литература (</w:t>
      </w:r>
      <w:r w:rsidR="009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)» - формирование универсальных учебных действий (УУД).</w:t>
      </w:r>
    </w:p>
    <w:p w:rsidR="00B51CA0" w:rsidRPr="00B51CA0" w:rsidRDefault="00B51CA0" w:rsidP="00B51C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УУД:  </w:t>
      </w:r>
    </w:p>
    <w:p w:rsidR="00B51CA0" w:rsidRPr="00B51CA0" w:rsidRDefault="00B51CA0" w:rsidP="00FA089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51CA0" w:rsidRPr="00B51CA0" w:rsidRDefault="00B51CA0" w:rsidP="00FA089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1CA0" w:rsidRPr="00B51CA0" w:rsidRDefault="00B51CA0" w:rsidP="00FA089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1CA0" w:rsidRPr="00B51CA0" w:rsidRDefault="00B51CA0" w:rsidP="00FA089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51CA0" w:rsidRPr="00B51CA0" w:rsidRDefault="00B51CA0" w:rsidP="00FA089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CA0" w:rsidRPr="00B51CA0" w:rsidRDefault="00B51CA0" w:rsidP="00FA08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планированию пути достижения цели;</w:t>
      </w:r>
    </w:p>
    <w:p w:rsidR="00B51CA0" w:rsidRPr="00B51CA0" w:rsidRDefault="00B51CA0" w:rsidP="00FA08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установлению целевых приоритетов;  </w:t>
      </w:r>
    </w:p>
    <w:p w:rsidR="00B51CA0" w:rsidRPr="00B51CA0" w:rsidRDefault="00B51CA0" w:rsidP="00FA08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оценивать уровень владения тем или иным учебным действием (отвечать на вопрос «что я не знаю и не умею?»).</w:t>
      </w:r>
    </w:p>
    <w:p w:rsidR="00B51CA0" w:rsidRPr="00B51CA0" w:rsidRDefault="00B51CA0" w:rsidP="00FA089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учитывать условия выполнения учебной задачи;</w:t>
      </w:r>
    </w:p>
    <w:p w:rsidR="00B51CA0" w:rsidRPr="00B51CA0" w:rsidRDefault="00B51CA0" w:rsidP="00FA089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A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ПОЗНАВАТЕЛЬНЫЕ УУД: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навыками смыслового чтения;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различными видами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переработка в сотрудничестве с учителем и преобразование информации из одной формы в другую (перевод сплошной текст в план, таблицу, схему и наоборот: по плану, по схеме, по таблице составлять сплошной текст);  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содержания прочитанного (прослушанного) текста подробно, сжато, выборочно;  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словарями, справочниками;  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и синтеза;  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связи;  </w:t>
      </w:r>
    </w:p>
    <w:p w:rsidR="00B51CA0" w:rsidRPr="00B51CA0" w:rsidRDefault="00B51CA0" w:rsidP="00FA08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строить рассуждения.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вычитывать все виды текстовой информации: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разными видами чтения: изучающим, просмотровым, ознакомительным;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содержание прочитанного (прослушанного) текста подробно, сжато, выборочно;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словарями, справочниками;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и синтез;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B51CA0" w:rsidRPr="00B51CA0" w:rsidRDefault="00B51CA0" w:rsidP="00FA089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51CA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КОММУНИКАТИВНЫЕ УУД: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для решения различных коммуникативных задач; для выражения своих чувств, мыслей и потребностей;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монологической и диалогической формами речи в устной и письменной формах; монологической контекстной речью;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оформлять свои мысли в устной и письменной форме с учетом речевой ситуации, создавать тексты различного типа, стиля, жанра;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и сравнивать разные точки зрения прежде, чем принимать решения и делать выборы;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других, пытаться принимать иную точку зрения, быть готовым корректировать свою точку зрения;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 и обосновывать свою точку зрения (при методической поддержке учителя);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 и обосновывать свою точку зрения (при (при методической поддержке учителя);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взаимный контроль и оказывать в сотрудничестве необходимую взаимопомощь (в том числе и помощь учителя);</w:t>
      </w:r>
    </w:p>
    <w:p w:rsidR="00B51CA0" w:rsidRPr="00B51CA0" w:rsidRDefault="00B51CA0" w:rsidP="00FA08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 выступать перед аудиторией сверстников с сообщениями.  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CA0" w:rsidRPr="00B51CA0" w:rsidRDefault="00B51CA0" w:rsidP="00FA089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устанавливать и вырабатывать разные точки зрения;</w:t>
      </w:r>
    </w:p>
    <w:p w:rsidR="00B51CA0" w:rsidRPr="00B51CA0" w:rsidRDefault="00B51CA0" w:rsidP="00FA089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аргументировать свою точку зрения;</w:t>
      </w:r>
    </w:p>
    <w:p w:rsidR="00B51CA0" w:rsidRPr="00B51CA0" w:rsidRDefault="00B51CA0" w:rsidP="00FA089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задавать вопросы.</w:t>
      </w:r>
    </w:p>
    <w:p w:rsidR="00B51CA0" w:rsidRPr="00B51CA0" w:rsidRDefault="00B51CA0" w:rsidP="00FA08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</w:t>
      </w:r>
    </w:p>
    <w:p w:rsidR="00B51CA0" w:rsidRPr="00B51CA0" w:rsidRDefault="00B51CA0" w:rsidP="00FA08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B51CA0" w:rsidRPr="00B51CA0" w:rsidRDefault="00B51CA0" w:rsidP="00FA08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брать на себя инициативу в организации совместного действия (деловое лидерство).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виды личностных и 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B51CA0" w:rsidRPr="00B51CA0" w:rsidRDefault="00B51CA0" w:rsidP="00FA089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51CA0" w:rsidRPr="00B51CA0" w:rsidRDefault="00B51CA0" w:rsidP="00FA089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B51CA0" w:rsidRPr="00B51CA0" w:rsidRDefault="00B51CA0" w:rsidP="00FA089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51CA0" w:rsidRPr="00B51CA0" w:rsidRDefault="00B51CA0" w:rsidP="00FA089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«Родная литература (</w:t>
      </w:r>
      <w:r w:rsidR="0092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русском языке</w:t>
      </w:r>
      <w:r w:rsidRPr="00B5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5-6 классах является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познавательный интерес к чтению, к ведению диалога с автором текста;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чувствовать красоту и выразительность русской речи, стремиться к совершенствованию собственной речи;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B51CA0" w:rsidRPr="00B51CA0" w:rsidRDefault="00B51CA0" w:rsidP="00FA0898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самовыражении через слово.</w:t>
      </w:r>
    </w:p>
    <w:p w:rsidR="00B51CA0" w:rsidRPr="00B51CA0" w:rsidRDefault="00B51CA0" w:rsidP="00FA08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по прослушанному или прочитанному тексту; 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разного типа; уметь вести диалог;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литературные художественные произведения, отражающие разные этнокультурные традиции;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элементарной литературоведческой терминологией при анализе литературного произведения;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бегло и выразительно читать художественные, публицистические и учебные тексты;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произведения или отрывки из них наизусть;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роль героя, портрета, пейзажа, детали, авторской оценки в раскрытии содержания произведения;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простой и сложный планы изучаемого произведения;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художественных средств в произведении и пользоваться справочным аппаратом учебника;</w:t>
      </w:r>
    </w:p>
    <w:p w:rsidR="00B51CA0" w:rsidRPr="00B51CA0" w:rsidRDefault="00B51CA0" w:rsidP="00FA089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отвечать на вопросы, писать сочинения на литературную и свободную темы;</w:t>
      </w:r>
    </w:p>
    <w:p w:rsidR="00B51CA0" w:rsidRPr="00B51CA0" w:rsidRDefault="00B51CA0" w:rsidP="00FA0898">
      <w:pPr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выразительно читать произведения лирики.</w:t>
      </w:r>
    </w:p>
    <w:p w:rsidR="00B51CA0" w:rsidRPr="00B51CA0" w:rsidRDefault="00B51CA0" w:rsidP="00FA08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51CA0" w:rsidRPr="00B51CA0" w:rsidRDefault="00B51CA0" w:rsidP="00FA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воспринимать художественное произведение в единстве формы и содержания осознанно воспринимать художественное произведение в единстве формы и содержания; 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черты русского национального характера в героях литературных произведений;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литературные произведения для самостоятельного чтения.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монологической и диалогической речью, уметь готовить сообщения, доклады, рефераты;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собственное суждение об иллюстрациях;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индивидуально, в паре или в группе вести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B51CA0" w:rsidRPr="00B51CA0" w:rsidRDefault="00B51CA0" w:rsidP="00FA089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B51CA0" w:rsidRPr="00F56197" w:rsidRDefault="00B51CA0" w:rsidP="00F561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выразительно читать произведения лирики</w:t>
      </w:r>
    </w:p>
    <w:p w:rsidR="00B51CA0" w:rsidRPr="00B51CA0" w:rsidRDefault="00B51CA0" w:rsidP="00B51CA0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A0" w:rsidRPr="00B51CA0" w:rsidRDefault="007D0563" w:rsidP="00B51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СОДЕРЖАНИЕ УЧЕБНОГО ПРЕДМЕТА «РОДНАЯ ЛИТЕРАТУРА (</w:t>
      </w:r>
      <w:r w:rsidR="00924B51">
        <w:rPr>
          <w:rFonts w:ascii="Times New Roman" w:eastAsia="Times New Roman" w:hAnsi="Times New Roman" w:cs="Times New Roman"/>
          <w:b/>
          <w:bCs/>
          <w:sz w:val="28"/>
          <w:szCs w:val="28"/>
        </w:rPr>
        <w:t>НА РУССКОМ ЯЗЫКЕ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)» 5-6 классы</w:t>
      </w: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" w:name="_Hlk49121521"/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  (</w:t>
      </w:r>
      <w:r w:rsidR="002E590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7 часов)</w:t>
      </w:r>
      <w:bookmarkEnd w:id="2"/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Устное народное творчество.</w:t>
      </w:r>
      <w:r w:rsidR="002E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15 ч.</w:t>
      </w:r>
    </w:p>
    <w:p w:rsidR="00B51CA0" w:rsidRPr="00B51CA0" w:rsidRDefault="002E590F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Русские народные сказки «Царевна – лягушка», «Сказка об Иване-царевиче, Жар-птице» и сером волке», «Сестрица Аленушка и братец Иванушка». </w:t>
      </w:r>
      <w:r w:rsidR="00B51CA0"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1CA0"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как зеркало национальной культуры и хранилище материальной и духовной культуры народа. </w:t>
      </w: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Метафоричность русской загадки. </w:t>
      </w:r>
      <w:r w:rsidR="002D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 и книжная мудрость. Дикие и домашние животные.</w:t>
      </w: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языка в различных жанрах устного народного творчества.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рόдный</w:t>
      </w:r>
      <w:proofErr w:type="spellEnd"/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сказки (сравнения, синонимы, антонимы, и т.д.).</w:t>
      </w: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Лексические средства выразительности в художественном тексте.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как хранилище материальной и духовной культуры народа.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и др.), источники, значение и употребление в современных ситуациях речевого общения. Лексический повтор.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Поэтизмы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слова-символы, обладающие традиционной метафорической образностью, в поэтической речи. Лексическая группа существительных, обозначающих понятие время в русском языке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заяц – трусливый человек, осел – упрямство, змея – злая, коварная для русских, символ долголетия, мудрости – в тюркских языках и т.п.). Имена, входящие в состав пословиц и поговорок, и имеющие в силу этого определённую стилистическую окраску. Связь имен в малых жанрах русского фольклора с народным календарем.</w:t>
      </w: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Роль грамматических средств выразительности в художественных текстах. 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Уменьшительно-ласкательные формы как средство выражения задушевности и иронии. Сравнительная степень имен прилагательных</w:t>
      </w:r>
      <w:r w:rsidRPr="00B5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 специфическим оценочно-характеризующим значением. Национальная специфика слов с живой внутренней формой (черника, голубика, земляника, рыжик). Глагол и формы глагола (вид, время, возвратность-невозвратность). Символическое значение числительных в жанрах фольклора.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sz w:val="28"/>
          <w:szCs w:val="28"/>
        </w:rPr>
        <w:t>Элементы анализа художественного текста.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Слова с суффиксами субъективной оценки как изобразительное средство. Инверсия. Тавтология и плеоназм как средство выразительности в жанрах фольклора. Постоянные эпитеты (добрый молодец, красна девица и др.). Сравнение. Аллегория в загадках. Гипербола и литота в волшебной сказке. Особенности употребления слов с суффиксами субъективной оценки в произведениях устного народного 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творчества и произведениях художественной литературы разных исторических эпох.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  (</w:t>
      </w:r>
      <w:r w:rsidR="006C198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7 часов)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6C1985">
        <w:rPr>
          <w:rFonts w:ascii="Times New Roman" w:eastAsia="Times New Roman" w:hAnsi="Times New Roman" w:cs="Times New Roman"/>
          <w:b/>
          <w:bCs/>
          <w:sz w:val="28"/>
          <w:szCs w:val="28"/>
        </w:rPr>
        <w:t>1. Устное народное творчество (4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 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Воплощение в фольклорных произведениях национального характера, народных нравственных ценностей, прославление силы, справедливость, бескорыстного служения Отечеству (сказки).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 литературы: Выразительное чтение произведения. Характеристика героев фольклорных произведений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/Отражение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</w:t>
      </w:r>
      <w:r w:rsidRPr="00B51C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Теория литературы: Жанр народной песни. Повествовательное и лирическое начала в народной песне Повествовательное и лирическое начала в народной песне Выразительное чтение произведения. Выразительное чтение произведения. </w:t>
      </w:r>
    </w:p>
    <w:p w:rsidR="00B51CA0" w:rsidRPr="00B51CA0" w:rsidRDefault="00B51CA0" w:rsidP="00B51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«Святогор и Илья Муромец», «Рождение богатыря», </w:t>
      </w:r>
      <w:r w:rsidRPr="00B51C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«Добрыня и змей», «Садко», «Святого</w:t>
      </w:r>
      <w:proofErr w:type="gramStart"/>
      <w:r w:rsidRPr="00B51C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р-</w:t>
      </w:r>
      <w:proofErr w:type="gramEnd"/>
      <w:r w:rsidRPr="00B51C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богатырь» </w:t>
      </w:r>
      <w:r w:rsidRPr="00B5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  <w:r w:rsidRPr="00B51C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B5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 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 литературы: народная песня, былина, гипербола. Выразительное чтение произведения.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</w:t>
      </w:r>
      <w:r w:rsidR="006C1985">
        <w:rPr>
          <w:rFonts w:ascii="Times New Roman" w:eastAsia="Times New Roman" w:hAnsi="Times New Roman" w:cs="Times New Roman"/>
          <w:b/>
          <w:bCs/>
          <w:sz w:val="28"/>
          <w:szCs w:val="28"/>
        </w:rPr>
        <w:t>л 2. Древнерусская литература (4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 (повести, хождения, жития)</w:t>
      </w:r>
    </w:p>
    <w:p w:rsidR="00B51CA0" w:rsidRPr="00B51CA0" w:rsidRDefault="00B51CA0" w:rsidP="00B51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/Русская летопись. Отражение исторических событий и вымысел, отражение народных идеалов (патриотизма, ума находчивости). Житие Сергея Радонежского.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/Из «Хождения за три моря» Афанасия Никитина. Памятник литературы в форме путевых записей (жанр «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хожения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/«Житие Александра Невского» – первое русское житие князя-воина. Единство князя и народа. Своеобразие жанра. Черты воинской повести в произведении.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 литературы: жанры древнерусской литературы («</w:t>
      </w:r>
      <w:proofErr w:type="spellStart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хожение</w:t>
      </w:r>
      <w:proofErr w:type="spellEnd"/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», житие, воинская повесть).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речи: пересказ текстов древнерусской литературы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Литература  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XVIII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(1 час)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Г.Р. Державин «Лебедь». История создания стихотворения. Торжественность слога. Размышления о судьбе творца.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Теория литературы: жанр оды, эпитет, метафора, двусложные размеры стиха (ямб).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Литература  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="006C19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(2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Поэтический образ Родины в лирике </w:t>
      </w:r>
      <w:r w:rsidRPr="00B51CA0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века.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Е.А. Баратынский. «Родина». История создания стихотворения. Состояние души лирического героя. Лексические и синтаксические особенности стихотворения. Теория литературы: художественная идея, риторическое обращение, анафора. Развитие речи: выразительное чтение. </w:t>
      </w:r>
    </w:p>
    <w:p w:rsidR="00B51CA0" w:rsidRPr="00B51CA0" w:rsidRDefault="00B51CA0" w:rsidP="00B51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r w:rsidRPr="00B51C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Ф.И. Тютчев. Красота русской земли в лирике поэта. "Как сладко дремлет сад темно-зеленый</w:t>
      </w:r>
      <w:proofErr w:type="gramStart"/>
      <w:r w:rsidRPr="00B51C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!...", "</w:t>
      </w:r>
      <w:proofErr w:type="gramEnd"/>
      <w:r w:rsidRPr="00B51C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Природа-сфинкс. И тем она верней..."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 литературы: художественная идея, риторическое обращение, анафора.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речи: выразительное чтение.</w:t>
      </w: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Литература  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XXI</w:t>
      </w:r>
      <w:r w:rsidR="006C19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веков (4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</w:t>
      </w:r>
    </w:p>
    <w:p w:rsidR="00B51CA0" w:rsidRPr="00B51CA0" w:rsidRDefault="00B51CA0" w:rsidP="00B51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Н. М. Рубцов. Человек и природа в тихой лирике поэта.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/В.К. </w:t>
      </w:r>
      <w:proofErr w:type="spellStart"/>
      <w:r w:rsidRPr="00B51CA0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. «Чудак из 6 «Б». Проблема самостоятельности, ответственности, умения признавать свои ошибки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/Н.А. Заболоцкий. «Уступи мне, скворец, уголок…»: история создания стихотворения, эмоциональное состояние лирического героя, связь внутреннего мира человека с окружающим миром. «О красоте человеческих лиц»: отражение в лице человека его души.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 литературы: трёхсложные размеры стиха (амфибрахий, анапест), стопа, строфа.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 xml:space="preserve">/В.П. Астафьев. «Деревья растут для всех» Краткий рассказ о писателе. 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Единство человека и природы в рассказе.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sz w:val="28"/>
          <w:szCs w:val="28"/>
        </w:rPr>
        <w:t>Произведения современных поэтов и прозаиков Кубани о природе родного края.</w:t>
      </w:r>
    </w:p>
    <w:p w:rsidR="00B51CA0" w:rsidRPr="00B51CA0" w:rsidRDefault="00B51CA0" w:rsidP="00B51CA0">
      <w:pPr>
        <w:tabs>
          <w:tab w:val="left" w:pos="3535"/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речи: сжатый пересказ, цитатный план</w:t>
      </w:r>
    </w:p>
    <w:p w:rsidR="00B51CA0" w:rsidRPr="006C1985" w:rsidRDefault="006C1985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985">
        <w:rPr>
          <w:rFonts w:ascii="Times New Roman" w:eastAsia="Times New Roman" w:hAnsi="Times New Roman" w:cs="Times New Roman"/>
          <w:b/>
          <w:sz w:val="28"/>
          <w:szCs w:val="28"/>
        </w:rPr>
        <w:t>Защита проекта (2</w:t>
      </w:r>
      <w:r w:rsidR="00B51CA0" w:rsidRPr="006C198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час)</w:t>
      </w:r>
    </w:p>
    <w:p w:rsidR="00B51CA0" w:rsidRPr="006C1985" w:rsidRDefault="006C1985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985">
        <w:rPr>
          <w:rFonts w:ascii="Times New Roman" w:eastAsia="Times New Roman" w:hAnsi="Times New Roman" w:cs="Times New Roman"/>
          <w:bCs/>
          <w:sz w:val="28"/>
          <w:szCs w:val="28"/>
        </w:rPr>
        <w:t>Сборник песен, междисциплинарный исследовательский проект.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сборника «Русские народные песни». Сочинение-отзыв об одном из произведений кубанского писателя.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7D0563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. ТЕМАТИЧЕСКОЕ ПЛАНИРОВАНИЕ «РОДНАЯ ЛИТЕРАТУРА» (</w:t>
      </w:r>
      <w:r w:rsidR="00924B51">
        <w:rPr>
          <w:rFonts w:ascii="Times New Roman" w:eastAsia="Times New Roman" w:hAnsi="Times New Roman" w:cs="Times New Roman"/>
          <w:b/>
          <w:bCs/>
          <w:sz w:val="28"/>
          <w:szCs w:val="28"/>
        </w:rPr>
        <w:t>НА РУССКОМ ЯЗЫКЕ</w:t>
      </w:r>
      <w:r w:rsidR="00B51CA0"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) в 5-6 классах</w:t>
      </w:r>
    </w:p>
    <w:p w:rsidR="00B51CA0" w:rsidRPr="00B51CA0" w:rsidRDefault="00B51CA0" w:rsidP="00B5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 (</w:t>
      </w:r>
      <w:r w:rsidR="00F5619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sz w:val="28"/>
          <w:szCs w:val="28"/>
        </w:rPr>
        <w:t>7 часов)</w:t>
      </w:r>
    </w:p>
    <w:p w:rsidR="00B51CA0" w:rsidRPr="00B51CA0" w:rsidRDefault="00B51CA0" w:rsidP="00B51C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85"/>
        <w:gridCol w:w="1644"/>
        <w:gridCol w:w="5783"/>
      </w:tblGrid>
      <w:tr w:rsidR="004C3855" w:rsidRPr="00B51CA0" w:rsidTr="004C3855">
        <w:trPr>
          <w:tblHeader/>
        </w:trPr>
        <w:tc>
          <w:tcPr>
            <w:tcW w:w="640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 (час)</w:t>
            </w:r>
          </w:p>
        </w:tc>
        <w:tc>
          <w:tcPr>
            <w:tcW w:w="5783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Устное 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народное творчество</w:t>
            </w: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15 ч.</w:t>
            </w: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783" w:type="dxa"/>
            <w:shd w:val="clear" w:color="auto" w:fill="auto"/>
          </w:tcPr>
          <w:p w:rsidR="004C3855" w:rsidRDefault="004C3855" w:rsidP="00D6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сказки. 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«Царевна-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лягушка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об Иване — царевиче, Жар-птице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сером волке»,</w:t>
            </w:r>
          </w:p>
          <w:p w:rsidR="004C3855" w:rsidRPr="00B51CA0" w:rsidRDefault="004C3855" w:rsidP="00D6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«Сестрица Аленушка и братец Иванушка»</w:t>
            </w:r>
          </w:p>
        </w:tc>
      </w:tr>
      <w:tr w:rsidR="004C3855" w:rsidRPr="00B51CA0" w:rsidTr="004C3855">
        <w:trPr>
          <w:trHeight w:val="1333"/>
        </w:trPr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:rsidR="004C3855" w:rsidRDefault="004C3855" w:rsidP="00D636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Метафоричность русской загадки.</w:t>
            </w: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Грамота и книжная мудрость.</w:t>
            </w:r>
          </w:p>
          <w:p w:rsidR="004C3855" w:rsidRPr="00D63683" w:rsidRDefault="004C3855" w:rsidP="00D636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Метафоричность русской загадки.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Дикие и домашние животные.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83" w:type="dxa"/>
            <w:shd w:val="clear" w:color="auto" w:fill="auto"/>
          </w:tcPr>
          <w:p w:rsidR="004C3855" w:rsidRDefault="004C3855" w:rsidP="00D6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языка в различных жанрах устного народного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обозначающие предметы и явления традиционного русского быта.</w:t>
            </w:r>
          </w:p>
          <w:p w:rsidR="004C3855" w:rsidRDefault="004C3855" w:rsidP="00D6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языка в различных жанрах устного народного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с национально-культурным компонентом значения (символика числа, цвета и т.п.)</w:t>
            </w:r>
          </w:p>
          <w:p w:rsidR="004C3855" w:rsidRPr="00B51CA0" w:rsidRDefault="004C3855" w:rsidP="00D63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языка в различных жанрах устного народного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языка сказки (сравнения, синонимы, антонимы).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83" w:type="dxa"/>
            <w:shd w:val="clear" w:color="auto" w:fill="auto"/>
          </w:tcPr>
          <w:p w:rsidR="004C3855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средства выразительности в художественном тексте.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крестьянский сын и чудо-юдо».</w:t>
            </w:r>
          </w:p>
          <w:p w:rsidR="004C3855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Лексические средства выразительности в художественном тексте.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«Лиса и журавль».</w:t>
            </w:r>
          </w:p>
          <w:p w:rsidR="004C3855" w:rsidRPr="00B51CA0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средства выразительности в художественном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«Два Ивана — солдатских сына»,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83" w:type="dxa"/>
            <w:shd w:val="clear" w:color="auto" w:fill="auto"/>
          </w:tcPr>
          <w:p w:rsidR="004C3855" w:rsidRDefault="004C3855" w:rsidP="007D5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грамматических средств выразительности в художественных текстах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</w:t>
            </w:r>
          </w:p>
          <w:p w:rsidR="004C3855" w:rsidRDefault="004C3855" w:rsidP="007D5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«Сказка о </w:t>
            </w:r>
            <w:proofErr w:type="spellStart"/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яблоках и живой воде».</w:t>
            </w:r>
          </w:p>
          <w:p w:rsidR="004C3855" w:rsidRDefault="004C3855" w:rsidP="007D5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грамматических средств выразительности в художественных текстах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</w:t>
            </w:r>
          </w:p>
          <w:p w:rsidR="004C3855" w:rsidRPr="00B51CA0" w:rsidRDefault="004C3855" w:rsidP="007D5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«Снегурочка»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83" w:type="dxa"/>
            <w:shd w:val="clear" w:color="auto" w:fill="auto"/>
          </w:tcPr>
          <w:p w:rsidR="004C3855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анализа художественного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Русская народная сказка</w:t>
            </w:r>
          </w:p>
          <w:p w:rsidR="004C3855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«Солдатская шинель».</w:t>
            </w:r>
          </w:p>
          <w:p w:rsidR="004C3855" w:rsidRPr="00B51CA0" w:rsidRDefault="004C3855" w:rsidP="00B51CA0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анализа художественного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Русская народная сказка </w:t>
            </w:r>
            <w:r w:rsidRPr="00B51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«Сестрица Аленушка и братец Иванушка»</w:t>
            </w:r>
          </w:p>
        </w:tc>
      </w:tr>
      <w:tr w:rsidR="004C3855" w:rsidRPr="00B51CA0" w:rsidTr="004C3855">
        <w:tc>
          <w:tcPr>
            <w:tcW w:w="640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85" w:type="dxa"/>
            <w:shd w:val="clear" w:color="auto" w:fill="auto"/>
          </w:tcPr>
          <w:p w:rsidR="004C3855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</w:p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2 ч.</w:t>
            </w:r>
          </w:p>
        </w:tc>
        <w:tc>
          <w:tcPr>
            <w:tcW w:w="1644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83" w:type="dxa"/>
            <w:shd w:val="clear" w:color="auto" w:fill="auto"/>
          </w:tcPr>
          <w:p w:rsidR="004C3855" w:rsidRPr="004C3855" w:rsidRDefault="004C3855" w:rsidP="004C385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4C38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Защита проекта</w:t>
            </w:r>
            <w:r w:rsidRPr="004C3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C3855" w:rsidRPr="00B51CA0" w:rsidRDefault="004C3855" w:rsidP="004C385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имена в малых жанрах фольклора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C3855" w:rsidRPr="004C3855" w:rsidRDefault="004C3855" w:rsidP="004C385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C38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Защита проекта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календарь как энциклопедия жизни русского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C3855" w:rsidRPr="00B51CA0" w:rsidTr="004C3855">
        <w:trPr>
          <w:gridAfter w:val="2"/>
          <w:wAfter w:w="7427" w:type="dxa"/>
        </w:trPr>
        <w:tc>
          <w:tcPr>
            <w:tcW w:w="640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4C3855" w:rsidRPr="00B51CA0" w:rsidRDefault="004C3855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17 ч</w:t>
            </w:r>
          </w:p>
        </w:tc>
      </w:tr>
    </w:tbl>
    <w:p w:rsidR="001A3295" w:rsidRDefault="001A3295" w:rsidP="004C38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C3855" w:rsidRDefault="004C3855" w:rsidP="004C38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51CA0" w:rsidRPr="00B51CA0" w:rsidRDefault="00B51CA0" w:rsidP="00B5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 класс (</w:t>
      </w:r>
      <w:r w:rsidR="00F5619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</w:t>
      </w:r>
      <w:r w:rsidRPr="00B51C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 часов)</w:t>
      </w:r>
    </w:p>
    <w:p w:rsidR="00B51CA0" w:rsidRPr="00B51CA0" w:rsidRDefault="00B51CA0" w:rsidP="00B51CA0">
      <w:pPr>
        <w:tabs>
          <w:tab w:val="left" w:pos="3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799"/>
        <w:gridCol w:w="1502"/>
        <w:gridCol w:w="5811"/>
      </w:tblGrid>
      <w:tr w:rsidR="00AF37D0" w:rsidRPr="00B51CA0" w:rsidTr="00AF37D0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год (час)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AF37D0" w:rsidRPr="00B51CA0" w:rsidTr="00AF37D0">
        <w:trPr>
          <w:trHeight w:val="5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</w:t>
            </w: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(4 ч.)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AF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AF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4C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справедливость, бескорыстно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служения Отечеству.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Волшебные сказки 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«Семь </w:t>
            </w:r>
            <w:proofErr w:type="spellStart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«Морозко»</w:t>
            </w:r>
          </w:p>
        </w:tc>
      </w:tr>
      <w:tr w:rsidR="00AF37D0" w:rsidRPr="00B51CA0" w:rsidTr="00AF37D0">
        <w:trPr>
          <w:trHeight w:val="5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4C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произведения. Характеристика героев фольклорных произведений. Волшебная сказка «Волшебное кольцо».</w:t>
            </w:r>
          </w:p>
        </w:tc>
      </w:tr>
      <w:tr w:rsidR="00AF37D0" w:rsidRPr="00B51CA0" w:rsidTr="00AF37D0">
        <w:trPr>
          <w:trHeight w:val="49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народных песнях быта, традиций, обрядов, национального характера. Виды песен (хороводные, лирические, исторические,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ендарные, обрядовые и другие). </w:t>
            </w:r>
          </w:p>
        </w:tc>
      </w:tr>
      <w:tr w:rsidR="00AF37D0" w:rsidRPr="00B51CA0" w:rsidTr="00AF37D0">
        <w:trPr>
          <w:trHeight w:val="49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AF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Былины.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Былина «Святогор и Илья Муромец».</w:t>
            </w:r>
          </w:p>
        </w:tc>
      </w:tr>
      <w:tr w:rsidR="00AF37D0" w:rsidRPr="00B51CA0" w:rsidTr="00AF37D0">
        <w:trPr>
          <w:trHeight w:val="101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Древнерусская литература</w:t>
            </w: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(4 ч.)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AF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</w:t>
            </w:r>
          </w:p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каждого человека (хождения, жития)</w:t>
            </w:r>
          </w:p>
          <w:p w:rsidR="00AF37D0" w:rsidRPr="00B51CA0" w:rsidRDefault="00AF37D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Александра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F37D0" w:rsidRPr="00B51CA0" w:rsidTr="00AF37D0">
        <w:trPr>
          <w:trHeight w:val="101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3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 (хождения, жития)</w:t>
            </w:r>
          </w:p>
          <w:p w:rsidR="00AF37D0" w:rsidRPr="00B51CA0" w:rsidRDefault="00AF37D0" w:rsidP="003C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Александра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евского» - первое русское житие князя-воина. Единство князя и народа. Своеобразие жанра. Черты воинской повести в произведении.</w:t>
            </w:r>
          </w:p>
        </w:tc>
      </w:tr>
      <w:tr w:rsidR="00AF37D0" w:rsidRPr="00B51CA0" w:rsidTr="00AF37D0">
        <w:trPr>
          <w:trHeight w:val="84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литературы в форме путевых записей (жанр «</w:t>
            </w:r>
            <w:proofErr w:type="spellStart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хожения</w:t>
            </w:r>
            <w:proofErr w:type="spellEnd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»). </w:t>
            </w:r>
          </w:p>
          <w:p w:rsidR="00AF37D0" w:rsidRPr="003C564A" w:rsidRDefault="00AF37D0" w:rsidP="003C5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«Хождения за три моря» Афанасия Никитина. </w:t>
            </w:r>
          </w:p>
        </w:tc>
      </w:tr>
      <w:tr w:rsidR="00AF37D0" w:rsidRPr="00B51CA0" w:rsidTr="00AF37D0">
        <w:trPr>
          <w:trHeight w:val="84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летопись. Отражение исторических событий и вымысел, отражение народных идеалов (патриотизма, ума находчивости). </w:t>
            </w:r>
          </w:p>
          <w:p w:rsidR="00AF37D0" w:rsidRPr="003C564A" w:rsidRDefault="00AF37D0" w:rsidP="00B51C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«Повести временных лет»</w:t>
            </w:r>
          </w:p>
        </w:tc>
      </w:tr>
      <w:tr w:rsidR="00AF37D0" w:rsidRPr="00B51CA0" w:rsidTr="00AF37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1" w:rsidRDefault="00AF37D0" w:rsidP="00B51CA0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Литература  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века</w:t>
            </w:r>
          </w:p>
          <w:p w:rsidR="00AF37D0" w:rsidRPr="00B51CA0" w:rsidRDefault="000A7861" w:rsidP="00B51CA0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 ч)</w:t>
            </w:r>
            <w:r w:rsidR="00AF37D0"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создания стихотворения. Торжественность слога. Размышления о судьбе творца.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Державин «Лебедь».</w:t>
            </w:r>
          </w:p>
        </w:tc>
      </w:tr>
      <w:tr w:rsidR="00AF37D0" w:rsidRPr="00B51CA0" w:rsidTr="00AF37D0">
        <w:trPr>
          <w:trHeight w:val="12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tabs>
                <w:tab w:val="left" w:pos="3535"/>
              </w:tabs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Литература  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века </w:t>
            </w:r>
          </w:p>
          <w:p w:rsidR="000A7861" w:rsidRPr="00B51CA0" w:rsidRDefault="000A7861" w:rsidP="00B51CA0">
            <w:pPr>
              <w:tabs>
                <w:tab w:val="left" w:pos="3535"/>
              </w:tabs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 ч.)</w:t>
            </w: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0A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Поэтический образ Родины в лирике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века. Поэтическое изображение родной природы и выражение авторского настроения, миросозерцания.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Баратынский. «Родина».</w:t>
            </w:r>
          </w:p>
        </w:tc>
      </w:tr>
      <w:tr w:rsidR="00AF37D0" w:rsidRPr="00B51CA0" w:rsidTr="00AF37D0">
        <w:trPr>
          <w:trHeight w:val="44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tabs>
                <w:tab w:val="left" w:pos="3535"/>
              </w:tabs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Красота русской земли в лирике Ф.И. Тютчева. Ф.И. Тютчев. «Как сладко дремлет сад темно-зеленый!..» «Природа-сфинкс. И тем она верней..."</w:t>
            </w:r>
          </w:p>
        </w:tc>
      </w:tr>
      <w:tr w:rsidR="00AF37D0" w:rsidRPr="00B51CA0" w:rsidTr="00AF37D0">
        <w:trPr>
          <w:trHeight w:val="73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Литература  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веков</w:t>
            </w:r>
            <w:r w:rsidR="000A7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(4ч.)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7D0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Default="000A7861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A7861" w:rsidRPr="00B51CA0" w:rsidRDefault="000A7861" w:rsidP="000A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Н.М. Рубцов. Человек и природа в тихой лирике поэта.</w:t>
            </w:r>
          </w:p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самостоятельности, ответственности, умения признавать свои ошибки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</w:t>
            </w:r>
            <w:proofErr w:type="spellStart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. «Чудак из 6 «Б».</w:t>
            </w:r>
          </w:p>
        </w:tc>
      </w:tr>
      <w:tr w:rsidR="00AF37D0" w:rsidRPr="00B51CA0" w:rsidTr="00AF37D0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7D0" w:rsidRPr="00B51CA0" w:rsidTr="00AF37D0">
        <w:trPr>
          <w:trHeight w:val="2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7" w:rsidRDefault="00AF37D0" w:rsidP="00F56197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Н.А. Заболоцкий. «Уступи мне, скворец, уголок…»: история создания стихотворения, эмоциональное состояние лирического героя, связь внутреннего мир</w:t>
            </w:r>
            <w:r w:rsidR="00F56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человека с </w:t>
            </w:r>
            <w:r w:rsidR="00F561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окружающим миром. </w:t>
            </w:r>
          </w:p>
          <w:p w:rsidR="00AF37D0" w:rsidRPr="00B51CA0" w:rsidRDefault="00AF37D0" w:rsidP="00F56197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Н.А. Заболоцкий «О красоте человеческих лиц»: отраж</w:t>
            </w:r>
            <w:r w:rsidR="000A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в лице человека его души. </w:t>
            </w:r>
          </w:p>
        </w:tc>
      </w:tr>
      <w:tr w:rsidR="00AF37D0" w:rsidRPr="00B51CA0" w:rsidTr="00AF37D0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Астафьев. «Деревья растут для всех» Краткий рассказ о писателе. </w:t>
            </w:r>
          </w:p>
          <w:p w:rsidR="00AF37D0" w:rsidRPr="00B51CA0" w:rsidRDefault="00AF37D0" w:rsidP="00AF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Единство человека и природы в рассказе.</w:t>
            </w:r>
          </w:p>
        </w:tc>
      </w:tr>
      <w:tr w:rsidR="00AF37D0" w:rsidRPr="00B51CA0" w:rsidTr="00AF37D0">
        <w:trPr>
          <w:trHeight w:val="76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tabs>
                <w:tab w:val="left" w:pos="3535"/>
                <w:tab w:val="left" w:pos="7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7D0" w:rsidRPr="00B51CA0" w:rsidTr="00AF37D0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(2ч)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песен,</w:t>
            </w:r>
          </w:p>
          <w:p w:rsidR="00AF37D0" w:rsidRPr="00B51CA0" w:rsidRDefault="00AF37D0" w:rsidP="00B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арный исследовательский проект. Проект сборника «Русские народные песни»</w:t>
            </w:r>
          </w:p>
        </w:tc>
      </w:tr>
      <w:tr w:rsidR="00AF37D0" w:rsidRPr="00B51CA0" w:rsidTr="00AF37D0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Сочинение-отзыв об одном из произведений кубанского писателя.</w:t>
            </w:r>
          </w:p>
        </w:tc>
      </w:tr>
      <w:tr w:rsidR="00AF37D0" w:rsidRPr="00B51CA0" w:rsidTr="00AF37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0" w:rsidRPr="00B51CA0" w:rsidRDefault="00AF37D0" w:rsidP="00B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51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0" w:rsidRPr="00B51CA0" w:rsidRDefault="00AF37D0" w:rsidP="00B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99D" w:rsidRDefault="008F799D"/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5.МАТЕРИАЛЬНО-ТЕХНИЧЕСКОЕ ОБЕСПЕЧЕНИЕ</w:t>
      </w:r>
    </w:p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ОБРАЗОВАТЕЛЬНОГО ПРОЦЕССА</w:t>
      </w:r>
    </w:p>
    <w:p w:rsidR="007429AC" w:rsidRDefault="007429AC" w:rsidP="007429A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0030"/>
      </w:tblGrid>
      <w:tr w:rsidR="007429AC" w:rsidTr="007429AC">
        <w:tc>
          <w:tcPr>
            <w:tcW w:w="10030" w:type="dxa"/>
            <w:hideMark/>
          </w:tcPr>
          <w:p w:rsidR="007429AC" w:rsidRDefault="007429A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 обучения</w:t>
            </w:r>
          </w:p>
        </w:tc>
      </w:tr>
      <w:tr w:rsidR="007429AC" w:rsidTr="007429AC">
        <w:tc>
          <w:tcPr>
            <w:tcW w:w="10030" w:type="dxa"/>
          </w:tcPr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 картинок. 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Принтер, сканер.</w:t>
            </w:r>
          </w:p>
          <w:p w:rsidR="007429AC" w:rsidRDefault="007429AC" w:rsidP="007429A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Проектор.</w:t>
            </w:r>
          </w:p>
          <w:p w:rsidR="007429AC" w:rsidRDefault="007D0563" w:rsidP="007D056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Колонки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111"/>
            </w:tblGrid>
            <w:tr w:rsidR="007429AC">
              <w:trPr>
                <w:trHeight w:val="2397"/>
              </w:trPr>
              <w:tc>
                <w:tcPr>
                  <w:tcW w:w="3794" w:type="dxa"/>
                </w:tcPr>
                <w:p w:rsidR="007429AC" w:rsidRDefault="007429A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00FF00"/>
                      <w:lang w:eastAsia="ru-RU"/>
                    </w:rPr>
                  </w:pP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00FF00"/>
                      <w:lang w:eastAsia="ru-RU"/>
                    </w:rPr>
                  </w:pPr>
                </w:p>
                <w:p w:rsidR="007429AC" w:rsidRPr="007D0563" w:rsidRDefault="007429AC" w:rsidP="007D0563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СОГЛАСОВАН</w:t>
                  </w:r>
                  <w:r w:rsidR="007D05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Протокол заседания методического объединения учителей начальных классов</w:t>
                  </w: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26 августа  2020  года  №1 </w:t>
                  </w: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Плоцина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Ю.С. </w:t>
                  </w:r>
                </w:p>
                <w:p w:rsidR="007429AC" w:rsidRDefault="007429AC">
                  <w:pPr>
                    <w:shd w:val="clear" w:color="auto" w:fill="FFFFFF"/>
                    <w:spacing w:after="200" w:line="276" w:lineRule="auto"/>
                    <w:ind w:left="79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00FF00"/>
                    </w:rPr>
                  </w:pPr>
                </w:p>
              </w:tc>
              <w:tc>
                <w:tcPr>
                  <w:tcW w:w="1701" w:type="dxa"/>
                </w:tcPr>
                <w:p w:rsidR="007429AC" w:rsidRDefault="007429AC">
                  <w:pPr>
                    <w:snapToGrid w:val="0"/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7429AC" w:rsidRDefault="007429AC">
                  <w:pPr>
                    <w:shd w:val="clear" w:color="auto" w:fill="FFFFFF"/>
                    <w:snapToGrid w:val="0"/>
                    <w:ind w:left="79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429AC" w:rsidRPr="007D0563" w:rsidRDefault="007D0563" w:rsidP="007D0563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СОГЛАСОВАНО</w:t>
                  </w: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директора по УВР </w:t>
                  </w:r>
                </w:p>
                <w:p w:rsidR="007429AC" w:rsidRDefault="007429AC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Е.С.Евталициди</w:t>
                  </w:r>
                  <w:proofErr w:type="spellEnd"/>
                </w:p>
                <w:p w:rsidR="007429AC" w:rsidRDefault="007429AC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.</w:t>
                  </w:r>
                </w:p>
                <w:p w:rsidR="007429AC" w:rsidRDefault="007429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 августа  2020 года</w:t>
                  </w:r>
                </w:p>
              </w:tc>
            </w:tr>
          </w:tbl>
          <w:p w:rsidR="007429AC" w:rsidRDefault="007429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29AC" w:rsidRDefault="007429A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9AC" w:rsidRDefault="007429AC" w:rsidP="007429A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29AC" w:rsidRDefault="007429AC" w:rsidP="007429A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29AC" w:rsidRDefault="007429AC" w:rsidP="007429AC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6197" w:rsidRDefault="00F56197"/>
    <w:sectPr w:rsidR="00F56197" w:rsidSect="006467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A2" w:rsidRDefault="00EE79A2" w:rsidP="00B51CA0">
      <w:pPr>
        <w:spacing w:after="0" w:line="240" w:lineRule="auto"/>
      </w:pPr>
      <w:r>
        <w:separator/>
      </w:r>
    </w:p>
  </w:endnote>
  <w:endnote w:type="continuationSeparator" w:id="0">
    <w:p w:rsidR="00EE79A2" w:rsidRDefault="00EE79A2" w:rsidP="00B5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A2" w:rsidRDefault="00EE79A2" w:rsidP="00B51CA0">
      <w:pPr>
        <w:spacing w:after="0" w:line="240" w:lineRule="auto"/>
      </w:pPr>
      <w:r>
        <w:separator/>
      </w:r>
    </w:p>
  </w:footnote>
  <w:footnote w:type="continuationSeparator" w:id="0">
    <w:p w:rsidR="00EE79A2" w:rsidRDefault="00EE79A2" w:rsidP="00B51CA0">
      <w:pPr>
        <w:spacing w:after="0" w:line="240" w:lineRule="auto"/>
      </w:pPr>
      <w:r>
        <w:continuationSeparator/>
      </w:r>
    </w:p>
  </w:footnote>
  <w:footnote w:id="1">
    <w:p w:rsidR="00945C1B" w:rsidRDefault="00945C1B" w:rsidP="00B51CA0">
      <w:pPr>
        <w:pStyle w:val="ae"/>
      </w:pPr>
      <w:r>
        <w:rPr>
          <w:rStyle w:val="afb"/>
        </w:rPr>
        <w:footnoteRef/>
      </w:r>
      <w:r>
        <w:t xml:space="preserve">  </w:t>
      </w:r>
      <w:r w:rsidRPr="007A4ACE">
        <w:rPr>
          <w:rFonts w:ascii="Times New Roman" w:hAnsi="Times New Roman" w:cs="Times New Roman"/>
        </w:rPr>
        <w:t>/ - отмеченные произведения включаются в рабочую программу по выбору учителя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A4"/>
    <w:multiLevelType w:val="hybridMultilevel"/>
    <w:tmpl w:val="D6E82ACA"/>
    <w:lvl w:ilvl="0" w:tplc="7B7484C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ACA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7A3F42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380A21F0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56243F0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DD883A6C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BB9A96D6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630820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C9BE0CB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1">
    <w:nsid w:val="05FD67F2"/>
    <w:multiLevelType w:val="hybridMultilevel"/>
    <w:tmpl w:val="1AC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44C6"/>
    <w:multiLevelType w:val="multilevel"/>
    <w:tmpl w:val="691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26094"/>
    <w:multiLevelType w:val="hybridMultilevel"/>
    <w:tmpl w:val="A2006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1778D"/>
    <w:multiLevelType w:val="hybridMultilevel"/>
    <w:tmpl w:val="5588DE58"/>
    <w:lvl w:ilvl="0" w:tplc="6EDA3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44F"/>
    <w:multiLevelType w:val="hybridMultilevel"/>
    <w:tmpl w:val="AD066B18"/>
    <w:lvl w:ilvl="0" w:tplc="87C02FE0">
      <w:numFmt w:val="bullet"/>
      <w:lvlText w:val="•"/>
      <w:lvlJc w:val="left"/>
      <w:pPr>
        <w:ind w:left="720" w:hanging="360"/>
      </w:pPr>
      <w:rPr>
        <w:sz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5AD"/>
    <w:multiLevelType w:val="multilevel"/>
    <w:tmpl w:val="B3D0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96E25"/>
    <w:multiLevelType w:val="hybridMultilevel"/>
    <w:tmpl w:val="8C30A2DC"/>
    <w:lvl w:ilvl="0" w:tplc="62E8F7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A013A8"/>
    <w:multiLevelType w:val="hybridMultilevel"/>
    <w:tmpl w:val="A7444D32"/>
    <w:lvl w:ilvl="0" w:tplc="081A10E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C02FE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107CDA2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ACA287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E6EA503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2EE7B2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B282C5B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F465F0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A47C99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0">
    <w:nsid w:val="1AF863A3"/>
    <w:multiLevelType w:val="multilevel"/>
    <w:tmpl w:val="6EF642C6"/>
    <w:lvl w:ilvl="0">
      <w:start w:val="5"/>
      <w:numFmt w:val="decimal"/>
      <w:lvlText w:val="(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(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B845C3B"/>
    <w:multiLevelType w:val="multilevel"/>
    <w:tmpl w:val="DA94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D3C7C"/>
    <w:multiLevelType w:val="multilevel"/>
    <w:tmpl w:val="2E54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26B78"/>
    <w:multiLevelType w:val="multilevel"/>
    <w:tmpl w:val="6B4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C2031"/>
    <w:multiLevelType w:val="multilevel"/>
    <w:tmpl w:val="663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147870"/>
    <w:multiLevelType w:val="hybridMultilevel"/>
    <w:tmpl w:val="5CF0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64E39"/>
    <w:multiLevelType w:val="hybridMultilevel"/>
    <w:tmpl w:val="9B4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00250"/>
    <w:multiLevelType w:val="hybridMultilevel"/>
    <w:tmpl w:val="2DA0E096"/>
    <w:lvl w:ilvl="0" w:tplc="4E1C1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0">
    <w:nsid w:val="27133550"/>
    <w:multiLevelType w:val="hybridMultilevel"/>
    <w:tmpl w:val="1C3A3068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D42FEF"/>
    <w:multiLevelType w:val="multilevel"/>
    <w:tmpl w:val="45EE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21CA9"/>
    <w:multiLevelType w:val="multilevel"/>
    <w:tmpl w:val="82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6E5E80"/>
    <w:multiLevelType w:val="multilevel"/>
    <w:tmpl w:val="316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032862"/>
    <w:multiLevelType w:val="multilevel"/>
    <w:tmpl w:val="EE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65F0D"/>
    <w:multiLevelType w:val="hybridMultilevel"/>
    <w:tmpl w:val="5BF64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440EDB"/>
    <w:multiLevelType w:val="hybridMultilevel"/>
    <w:tmpl w:val="4F386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9D067F"/>
    <w:multiLevelType w:val="multilevel"/>
    <w:tmpl w:val="B7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3C51D4"/>
    <w:multiLevelType w:val="multilevel"/>
    <w:tmpl w:val="F23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DE077C"/>
    <w:multiLevelType w:val="multilevel"/>
    <w:tmpl w:val="B6D8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F3F38"/>
    <w:multiLevelType w:val="multilevel"/>
    <w:tmpl w:val="E8EE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CB378C"/>
    <w:multiLevelType w:val="multilevel"/>
    <w:tmpl w:val="846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8C002B"/>
    <w:multiLevelType w:val="hybridMultilevel"/>
    <w:tmpl w:val="E3EE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620348"/>
    <w:multiLevelType w:val="multilevel"/>
    <w:tmpl w:val="379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2701A8"/>
    <w:multiLevelType w:val="multilevel"/>
    <w:tmpl w:val="8668B95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9266A"/>
    <w:multiLevelType w:val="hybridMultilevel"/>
    <w:tmpl w:val="15CC7E26"/>
    <w:lvl w:ilvl="0" w:tplc="D79044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2D5D1B"/>
    <w:multiLevelType w:val="hybridMultilevel"/>
    <w:tmpl w:val="23C47ACC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955B96"/>
    <w:multiLevelType w:val="hybridMultilevel"/>
    <w:tmpl w:val="BF56BB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20D40"/>
    <w:multiLevelType w:val="multilevel"/>
    <w:tmpl w:val="14B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293978"/>
    <w:multiLevelType w:val="multilevel"/>
    <w:tmpl w:val="EA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D2DC2"/>
    <w:multiLevelType w:val="multilevel"/>
    <w:tmpl w:val="42202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3D776C"/>
    <w:multiLevelType w:val="hybridMultilevel"/>
    <w:tmpl w:val="4B3C8C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913A3A"/>
    <w:multiLevelType w:val="hybridMultilevel"/>
    <w:tmpl w:val="04BC056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A31DC9"/>
    <w:multiLevelType w:val="multilevel"/>
    <w:tmpl w:val="9C5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B5A76"/>
    <w:multiLevelType w:val="multilevel"/>
    <w:tmpl w:val="39AC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52FA7"/>
    <w:multiLevelType w:val="multilevel"/>
    <w:tmpl w:val="AFB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03324"/>
    <w:multiLevelType w:val="hybridMultilevel"/>
    <w:tmpl w:val="3C304FD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7B931382"/>
    <w:multiLevelType w:val="multilevel"/>
    <w:tmpl w:val="42202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9"/>
  </w:num>
  <w:num w:numId="11">
    <w:abstractNumId w:val="12"/>
  </w:num>
  <w:num w:numId="12">
    <w:abstractNumId w:val="14"/>
  </w:num>
  <w:num w:numId="13">
    <w:abstractNumId w:val="23"/>
  </w:num>
  <w:num w:numId="14">
    <w:abstractNumId w:val="13"/>
  </w:num>
  <w:num w:numId="15">
    <w:abstractNumId w:val="26"/>
  </w:num>
  <w:num w:numId="16">
    <w:abstractNumId w:val="46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2"/>
  </w:num>
  <w:num w:numId="21">
    <w:abstractNumId w:val="41"/>
  </w:num>
  <w:num w:numId="22">
    <w:abstractNumId w:val="40"/>
  </w:num>
  <w:num w:numId="23">
    <w:abstractNumId w:val="47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9"/>
  </w:num>
  <w:num w:numId="27">
    <w:abstractNumId w:val="38"/>
  </w:num>
  <w:num w:numId="28">
    <w:abstractNumId w:val="22"/>
  </w:num>
  <w:num w:numId="29">
    <w:abstractNumId w:val="27"/>
  </w:num>
  <w:num w:numId="30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24"/>
  </w:num>
  <w:num w:numId="33">
    <w:abstractNumId w:val="45"/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43"/>
  </w:num>
  <w:num w:numId="37">
    <w:abstractNumId w:val="33"/>
  </w:num>
  <w:num w:numId="38">
    <w:abstractNumId w:val="9"/>
  </w:num>
  <w:num w:numId="39">
    <w:abstractNumId w:val="25"/>
  </w:num>
  <w:num w:numId="40">
    <w:abstractNumId w:val="1"/>
  </w:num>
  <w:num w:numId="41">
    <w:abstractNumId w:val="3"/>
  </w:num>
  <w:num w:numId="42">
    <w:abstractNumId w:val="20"/>
  </w:num>
  <w:num w:numId="43">
    <w:abstractNumId w:val="36"/>
  </w:num>
  <w:num w:numId="44">
    <w:abstractNumId w:va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0"/>
    <w:rsid w:val="00017067"/>
    <w:rsid w:val="000A64D5"/>
    <w:rsid w:val="000A7861"/>
    <w:rsid w:val="000F6A43"/>
    <w:rsid w:val="001A3295"/>
    <w:rsid w:val="001A59D7"/>
    <w:rsid w:val="001C173F"/>
    <w:rsid w:val="002D7140"/>
    <w:rsid w:val="002E37DD"/>
    <w:rsid w:val="002E590F"/>
    <w:rsid w:val="003004B7"/>
    <w:rsid w:val="003721F7"/>
    <w:rsid w:val="00391F1D"/>
    <w:rsid w:val="003C564A"/>
    <w:rsid w:val="003E6376"/>
    <w:rsid w:val="00434A3F"/>
    <w:rsid w:val="0045246C"/>
    <w:rsid w:val="004554E4"/>
    <w:rsid w:val="004C3855"/>
    <w:rsid w:val="00543A74"/>
    <w:rsid w:val="005A2CF0"/>
    <w:rsid w:val="00642942"/>
    <w:rsid w:val="00646773"/>
    <w:rsid w:val="006C1985"/>
    <w:rsid w:val="006D6E05"/>
    <w:rsid w:val="006F3CA5"/>
    <w:rsid w:val="007429AC"/>
    <w:rsid w:val="00751609"/>
    <w:rsid w:val="007D0563"/>
    <w:rsid w:val="007D53C1"/>
    <w:rsid w:val="008C7BE1"/>
    <w:rsid w:val="008E34E1"/>
    <w:rsid w:val="008F799D"/>
    <w:rsid w:val="00924B51"/>
    <w:rsid w:val="0093755B"/>
    <w:rsid w:val="00945C1B"/>
    <w:rsid w:val="009911F3"/>
    <w:rsid w:val="00A23903"/>
    <w:rsid w:val="00AC515F"/>
    <w:rsid w:val="00AF37D0"/>
    <w:rsid w:val="00B51CA0"/>
    <w:rsid w:val="00BA11FB"/>
    <w:rsid w:val="00C169CE"/>
    <w:rsid w:val="00C34748"/>
    <w:rsid w:val="00D5585C"/>
    <w:rsid w:val="00D63683"/>
    <w:rsid w:val="00ED3A2A"/>
    <w:rsid w:val="00EE79A2"/>
    <w:rsid w:val="00F56197"/>
    <w:rsid w:val="00F710BF"/>
    <w:rsid w:val="00FA0898"/>
    <w:rsid w:val="00FE4121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1CA0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1CA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B51CA0"/>
  </w:style>
  <w:style w:type="paragraph" w:styleId="a4">
    <w:name w:val="annotation text"/>
    <w:basedOn w:val="a0"/>
    <w:link w:val="a5"/>
    <w:semiHidden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1"/>
    <w:link w:val="a4"/>
    <w:semiHidden/>
    <w:rsid w:val="00B51CA0"/>
    <w:rPr>
      <w:rFonts w:ascii="Calibri" w:eastAsia="Times New Roman" w:hAnsi="Calibri" w:cs="Calibri"/>
      <w:sz w:val="20"/>
      <w:szCs w:val="20"/>
    </w:rPr>
  </w:style>
  <w:style w:type="paragraph" w:customStyle="1" w:styleId="12">
    <w:name w:val="Абзац списка1"/>
    <w:basedOn w:val="a0"/>
    <w:rsid w:val="00B51CA0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B51CA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B51CA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51C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1C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B51CA0"/>
    <w:rPr>
      <w:shd w:val="clear" w:color="auto" w:fill="FFFFFF"/>
    </w:rPr>
  </w:style>
  <w:style w:type="paragraph" w:styleId="a8">
    <w:name w:val="Body Text"/>
    <w:basedOn w:val="a0"/>
    <w:link w:val="a9"/>
    <w:qFormat/>
    <w:rsid w:val="00B51CA0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B51CA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uiPriority w:val="99"/>
    <w:rsid w:val="00B51CA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1"/>
    <w:link w:val="aa"/>
    <w:uiPriority w:val="99"/>
    <w:rsid w:val="00B51CA0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B51CA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1"/>
    <w:link w:val="ac"/>
    <w:rsid w:val="00B51CA0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B51CA0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B51CA0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B51CA0"/>
    <w:rPr>
      <w:rFonts w:ascii="Calibri" w:eastAsia="Calibri" w:hAnsi="Calibri" w:cs="Times New Roman"/>
      <w:u w:color="000000"/>
      <w:lang w:eastAsia="ru-RU"/>
    </w:rPr>
  </w:style>
  <w:style w:type="table" w:styleId="af1">
    <w:name w:val="Table Grid"/>
    <w:basedOn w:val="a2"/>
    <w:rsid w:val="00B5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0"/>
    <w:uiPriority w:val="99"/>
    <w:unhideWhenUsed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B51CA0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  <w:style w:type="paragraph" w:styleId="af3">
    <w:name w:val="No Spacing"/>
    <w:uiPriority w:val="1"/>
    <w:qFormat/>
    <w:rsid w:val="00B51C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B51CA0"/>
    <w:rPr>
      <w:color w:val="000000"/>
      <w:w w:val="100"/>
    </w:rPr>
  </w:style>
  <w:style w:type="paragraph" w:customStyle="1" w:styleId="c10">
    <w:name w:val="c10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51CA0"/>
  </w:style>
  <w:style w:type="character" w:customStyle="1" w:styleId="c0">
    <w:name w:val="c0"/>
    <w:rsid w:val="00B51CA0"/>
  </w:style>
  <w:style w:type="paragraph" w:customStyle="1" w:styleId="c18">
    <w:name w:val="c18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B51CA0"/>
    <w:rPr>
      <w:sz w:val="16"/>
      <w:szCs w:val="16"/>
    </w:rPr>
  </w:style>
  <w:style w:type="paragraph" w:styleId="af5">
    <w:name w:val="annotation subject"/>
    <w:basedOn w:val="a4"/>
    <w:next w:val="a4"/>
    <w:link w:val="af6"/>
    <w:rsid w:val="00B51CA0"/>
    <w:rPr>
      <w:b/>
      <w:bCs/>
    </w:rPr>
  </w:style>
  <w:style w:type="character" w:customStyle="1" w:styleId="af6">
    <w:name w:val="Тема примечания Знак"/>
    <w:basedOn w:val="a5"/>
    <w:link w:val="af5"/>
    <w:rsid w:val="00B51CA0"/>
    <w:rPr>
      <w:rFonts w:ascii="Calibri" w:eastAsia="Times New Roman" w:hAnsi="Calibri" w:cs="Calibri"/>
      <w:b/>
      <w:bCs/>
      <w:sz w:val="20"/>
      <w:szCs w:val="20"/>
    </w:rPr>
  </w:style>
  <w:style w:type="paragraph" w:styleId="af7">
    <w:name w:val="Normal (Web)"/>
    <w:basedOn w:val="a0"/>
    <w:unhideWhenUsed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B51CA0"/>
  </w:style>
  <w:style w:type="paragraph" w:customStyle="1" w:styleId="c14">
    <w:name w:val="c14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51CA0"/>
  </w:style>
  <w:style w:type="character" w:customStyle="1" w:styleId="c7">
    <w:name w:val="c7"/>
    <w:rsid w:val="00B51CA0"/>
  </w:style>
  <w:style w:type="character" w:customStyle="1" w:styleId="c5">
    <w:name w:val="c5"/>
    <w:rsid w:val="00B51CA0"/>
  </w:style>
  <w:style w:type="paragraph" w:customStyle="1" w:styleId="c15">
    <w:name w:val="c15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B51CA0"/>
    <w:rPr>
      <w:rFonts w:ascii="Calibri" w:eastAsia="Times New Roman" w:hAnsi="Calibri" w:cs="Calibri"/>
      <w:sz w:val="20"/>
      <w:szCs w:val="20"/>
    </w:rPr>
  </w:style>
  <w:style w:type="character" w:styleId="afa">
    <w:name w:val="endnote reference"/>
    <w:basedOn w:val="a1"/>
    <w:rsid w:val="00B51CA0"/>
    <w:rPr>
      <w:vertAlign w:val="superscript"/>
    </w:rPr>
  </w:style>
  <w:style w:type="character" w:styleId="afb">
    <w:name w:val="footnote reference"/>
    <w:basedOn w:val="a1"/>
    <w:rsid w:val="00B51CA0"/>
    <w:rPr>
      <w:vertAlign w:val="superscript"/>
    </w:rPr>
  </w:style>
  <w:style w:type="character" w:styleId="afc">
    <w:name w:val="Hyperlink"/>
    <w:uiPriority w:val="99"/>
    <w:semiHidden/>
    <w:unhideWhenUsed/>
    <w:rsid w:val="00742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1CA0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1CA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B51CA0"/>
  </w:style>
  <w:style w:type="paragraph" w:styleId="a4">
    <w:name w:val="annotation text"/>
    <w:basedOn w:val="a0"/>
    <w:link w:val="a5"/>
    <w:semiHidden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1"/>
    <w:link w:val="a4"/>
    <w:semiHidden/>
    <w:rsid w:val="00B51CA0"/>
    <w:rPr>
      <w:rFonts w:ascii="Calibri" w:eastAsia="Times New Roman" w:hAnsi="Calibri" w:cs="Calibri"/>
      <w:sz w:val="20"/>
      <w:szCs w:val="20"/>
    </w:rPr>
  </w:style>
  <w:style w:type="paragraph" w:customStyle="1" w:styleId="12">
    <w:name w:val="Абзац списка1"/>
    <w:basedOn w:val="a0"/>
    <w:rsid w:val="00B51CA0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B51CA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B51CA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51C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1C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B51CA0"/>
    <w:rPr>
      <w:shd w:val="clear" w:color="auto" w:fill="FFFFFF"/>
    </w:rPr>
  </w:style>
  <w:style w:type="paragraph" w:styleId="a8">
    <w:name w:val="Body Text"/>
    <w:basedOn w:val="a0"/>
    <w:link w:val="a9"/>
    <w:qFormat/>
    <w:rsid w:val="00B51CA0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B51CA0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uiPriority w:val="99"/>
    <w:rsid w:val="00B51CA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1"/>
    <w:link w:val="aa"/>
    <w:uiPriority w:val="99"/>
    <w:rsid w:val="00B51CA0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B51CA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1"/>
    <w:link w:val="ac"/>
    <w:rsid w:val="00B51CA0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B51CA0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B51CA0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B51CA0"/>
    <w:rPr>
      <w:rFonts w:ascii="Calibri" w:eastAsia="Calibri" w:hAnsi="Calibri" w:cs="Times New Roman"/>
      <w:u w:color="000000"/>
      <w:lang w:eastAsia="ru-RU"/>
    </w:rPr>
  </w:style>
  <w:style w:type="table" w:styleId="af1">
    <w:name w:val="Table Grid"/>
    <w:basedOn w:val="a2"/>
    <w:rsid w:val="00B5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0"/>
    <w:uiPriority w:val="99"/>
    <w:unhideWhenUsed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B51CA0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  <w:style w:type="paragraph" w:styleId="af3">
    <w:name w:val="No Spacing"/>
    <w:uiPriority w:val="1"/>
    <w:qFormat/>
    <w:rsid w:val="00B51C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B51CA0"/>
    <w:rPr>
      <w:color w:val="000000"/>
      <w:w w:val="100"/>
    </w:rPr>
  </w:style>
  <w:style w:type="paragraph" w:customStyle="1" w:styleId="c10">
    <w:name w:val="c10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51CA0"/>
  </w:style>
  <w:style w:type="character" w:customStyle="1" w:styleId="c0">
    <w:name w:val="c0"/>
    <w:rsid w:val="00B51CA0"/>
  </w:style>
  <w:style w:type="paragraph" w:customStyle="1" w:styleId="c18">
    <w:name w:val="c18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B51CA0"/>
    <w:rPr>
      <w:sz w:val="16"/>
      <w:szCs w:val="16"/>
    </w:rPr>
  </w:style>
  <w:style w:type="paragraph" w:styleId="af5">
    <w:name w:val="annotation subject"/>
    <w:basedOn w:val="a4"/>
    <w:next w:val="a4"/>
    <w:link w:val="af6"/>
    <w:rsid w:val="00B51CA0"/>
    <w:rPr>
      <w:b/>
      <w:bCs/>
    </w:rPr>
  </w:style>
  <w:style w:type="character" w:customStyle="1" w:styleId="af6">
    <w:name w:val="Тема примечания Знак"/>
    <w:basedOn w:val="a5"/>
    <w:link w:val="af5"/>
    <w:rsid w:val="00B51CA0"/>
    <w:rPr>
      <w:rFonts w:ascii="Calibri" w:eastAsia="Times New Roman" w:hAnsi="Calibri" w:cs="Calibri"/>
      <w:b/>
      <w:bCs/>
      <w:sz w:val="20"/>
      <w:szCs w:val="20"/>
    </w:rPr>
  </w:style>
  <w:style w:type="paragraph" w:styleId="af7">
    <w:name w:val="Normal (Web)"/>
    <w:basedOn w:val="a0"/>
    <w:unhideWhenUsed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B51CA0"/>
  </w:style>
  <w:style w:type="paragraph" w:customStyle="1" w:styleId="c14">
    <w:name w:val="c14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51CA0"/>
  </w:style>
  <w:style w:type="character" w:customStyle="1" w:styleId="c7">
    <w:name w:val="c7"/>
    <w:rsid w:val="00B51CA0"/>
  </w:style>
  <w:style w:type="character" w:customStyle="1" w:styleId="c5">
    <w:name w:val="c5"/>
    <w:rsid w:val="00B51CA0"/>
  </w:style>
  <w:style w:type="paragraph" w:customStyle="1" w:styleId="c15">
    <w:name w:val="c15"/>
    <w:basedOn w:val="a0"/>
    <w:rsid w:val="00B5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0"/>
    <w:link w:val="af9"/>
    <w:rsid w:val="00B51CA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B51CA0"/>
    <w:rPr>
      <w:rFonts w:ascii="Calibri" w:eastAsia="Times New Roman" w:hAnsi="Calibri" w:cs="Calibri"/>
      <w:sz w:val="20"/>
      <w:szCs w:val="20"/>
    </w:rPr>
  </w:style>
  <w:style w:type="character" w:styleId="afa">
    <w:name w:val="endnote reference"/>
    <w:basedOn w:val="a1"/>
    <w:rsid w:val="00B51CA0"/>
    <w:rPr>
      <w:vertAlign w:val="superscript"/>
    </w:rPr>
  </w:style>
  <w:style w:type="character" w:styleId="afb">
    <w:name w:val="footnote reference"/>
    <w:basedOn w:val="a1"/>
    <w:rsid w:val="00B51CA0"/>
    <w:rPr>
      <w:vertAlign w:val="superscript"/>
    </w:rPr>
  </w:style>
  <w:style w:type="character" w:styleId="afc">
    <w:name w:val="Hyperlink"/>
    <w:uiPriority w:val="99"/>
    <w:semiHidden/>
    <w:unhideWhenUsed/>
    <w:rsid w:val="0074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Ф. Шлык</dc:creator>
  <cp:keywords/>
  <dc:description/>
  <cp:lastModifiedBy>DNS</cp:lastModifiedBy>
  <cp:revision>26</cp:revision>
  <cp:lastPrinted>2020-10-21T06:01:00Z</cp:lastPrinted>
  <dcterms:created xsi:type="dcterms:W3CDTF">2020-08-28T10:14:00Z</dcterms:created>
  <dcterms:modified xsi:type="dcterms:W3CDTF">2020-10-21T06:06:00Z</dcterms:modified>
</cp:coreProperties>
</file>